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6035" w:rsidRPr="005A6035" w:rsidRDefault="005A6035" w:rsidP="005A6035">
      <w:pPr>
        <w:spacing w:after="120" w:line="360" w:lineRule="auto"/>
        <w:jc w:val="center"/>
        <w:rPr>
          <w:rFonts w:ascii="Times New Roman" w:eastAsia="Times New Roman" w:hAnsi="Times New Roman" w:cs="David"/>
          <w:b/>
          <w:bCs/>
          <w:sz w:val="20"/>
          <w:szCs w:val="24"/>
          <w:rtl/>
          <w:lang w:eastAsia="he-IL"/>
        </w:rPr>
      </w:pPr>
      <w:bookmarkStart w:id="0" w:name="_GoBack"/>
      <w:bookmarkEnd w:id="0"/>
      <w:r w:rsidRPr="005A6035">
        <w:rPr>
          <w:rFonts w:ascii="Times New Roman" w:eastAsia="Times New Roman" w:hAnsi="Times New Roman" w:cs="David"/>
          <w:b/>
          <w:bCs/>
          <w:i/>
          <w:iCs/>
          <w:sz w:val="20"/>
          <w:szCs w:val="40"/>
          <w:u w:val="single"/>
          <w:rtl/>
          <w:lang w:eastAsia="he-IL"/>
        </w:rPr>
        <w:t>ה ס כ ם</w:t>
      </w:r>
    </w:p>
    <w:p w:rsidR="005A6035" w:rsidRPr="005A6035" w:rsidRDefault="005A6035" w:rsidP="005A6035">
      <w:pPr>
        <w:spacing w:after="120" w:line="360" w:lineRule="auto"/>
        <w:jc w:val="center"/>
        <w:rPr>
          <w:rFonts w:ascii="Times New Roman" w:eastAsia="Times New Roman" w:hAnsi="Times New Roman" w:cs="David"/>
          <w:b/>
          <w:bCs/>
          <w:sz w:val="20"/>
          <w:szCs w:val="24"/>
          <w:rtl/>
          <w:lang w:eastAsia="he-IL"/>
        </w:rPr>
      </w:pPr>
    </w:p>
    <w:p w:rsidR="005A6035" w:rsidRPr="005A6035" w:rsidRDefault="005A6035" w:rsidP="005A6035">
      <w:pPr>
        <w:spacing w:after="120" w:line="360" w:lineRule="auto"/>
        <w:jc w:val="center"/>
        <w:rPr>
          <w:rFonts w:ascii="Times New Roman" w:eastAsia="Times New Roman" w:hAnsi="Times New Roman" w:cs="David"/>
          <w:b/>
          <w:bCs/>
          <w:sz w:val="20"/>
          <w:szCs w:val="24"/>
          <w:u w:val="single"/>
          <w:rtl/>
          <w:lang w:eastAsia="he-IL"/>
        </w:rPr>
      </w:pPr>
      <w:r w:rsidRPr="005A6035">
        <w:rPr>
          <w:rFonts w:ascii="Times New Roman" w:eastAsia="Times New Roman" w:hAnsi="Times New Roman" w:cs="David"/>
          <w:b/>
          <w:bCs/>
          <w:sz w:val="20"/>
          <w:szCs w:val="24"/>
          <w:rtl/>
          <w:lang w:eastAsia="he-IL"/>
        </w:rPr>
        <w:t>שנערך ונחתם ב</w:t>
      </w:r>
      <w:r w:rsidRPr="005A6035">
        <w:rPr>
          <w:rFonts w:ascii="Times New Roman" w:eastAsia="Times New Roman" w:hAnsi="Times New Roman" w:cs="David" w:hint="cs"/>
          <w:b/>
          <w:bCs/>
          <w:sz w:val="20"/>
          <w:szCs w:val="24"/>
          <w:u w:val="single"/>
          <w:rtl/>
          <w:lang w:eastAsia="he-IL"/>
        </w:rPr>
        <w:t>רמלה</w:t>
      </w:r>
      <w:r w:rsidRPr="005A6035">
        <w:rPr>
          <w:rFonts w:ascii="Times New Roman" w:eastAsia="Times New Roman" w:hAnsi="Times New Roman" w:cs="David"/>
          <w:b/>
          <w:bCs/>
          <w:sz w:val="20"/>
          <w:szCs w:val="24"/>
          <w:rtl/>
          <w:lang w:eastAsia="he-IL"/>
        </w:rPr>
        <w:t xml:space="preserve"> ביום ______ בחודש ______ בשנת</w:t>
      </w:r>
      <w:r w:rsidRPr="005A6035">
        <w:rPr>
          <w:rFonts w:ascii="Times New Roman" w:eastAsia="Times New Roman" w:hAnsi="Times New Roman" w:cs="David" w:hint="cs"/>
          <w:b/>
          <w:bCs/>
          <w:sz w:val="20"/>
          <w:szCs w:val="24"/>
          <w:u w:val="single"/>
          <w:rtl/>
          <w:lang w:eastAsia="he-IL"/>
        </w:rPr>
        <w:t xml:space="preserve">  2014</w:t>
      </w:r>
    </w:p>
    <w:p w:rsidR="005A6035" w:rsidRPr="005A6035" w:rsidRDefault="005A6035" w:rsidP="005A6035">
      <w:pPr>
        <w:spacing w:after="120" w:line="360" w:lineRule="auto"/>
        <w:jc w:val="center"/>
        <w:rPr>
          <w:rFonts w:ascii="Times New Roman" w:eastAsia="Times New Roman" w:hAnsi="Times New Roman" w:cs="David"/>
          <w:b/>
          <w:bCs/>
          <w:sz w:val="20"/>
          <w:szCs w:val="24"/>
          <w:rtl/>
          <w:lang w:eastAsia="he-IL"/>
        </w:rPr>
      </w:pPr>
    </w:p>
    <w:p w:rsidR="005A6035" w:rsidRPr="005A6035" w:rsidRDefault="005A6035" w:rsidP="005A6035">
      <w:pPr>
        <w:spacing w:after="120" w:line="360" w:lineRule="auto"/>
        <w:jc w:val="center"/>
        <w:rPr>
          <w:rFonts w:ascii="Times New Roman" w:eastAsia="Times New Roman" w:hAnsi="Times New Roman" w:cs="David"/>
          <w:b/>
          <w:bCs/>
          <w:sz w:val="20"/>
          <w:szCs w:val="28"/>
          <w:rtl/>
          <w:lang w:eastAsia="he-IL"/>
        </w:rPr>
      </w:pPr>
      <w:r w:rsidRPr="005A6035">
        <w:rPr>
          <w:rFonts w:ascii="Times New Roman" w:eastAsia="Times New Roman" w:hAnsi="Times New Roman" w:cs="David"/>
          <w:b/>
          <w:bCs/>
          <w:sz w:val="20"/>
          <w:szCs w:val="28"/>
          <w:rtl/>
          <w:lang w:eastAsia="he-IL"/>
        </w:rPr>
        <w:t>בין:</w:t>
      </w:r>
    </w:p>
    <w:p w:rsidR="005A6035" w:rsidRPr="005A6035" w:rsidRDefault="005A6035" w:rsidP="005A6035">
      <w:pPr>
        <w:spacing w:after="120" w:line="360" w:lineRule="auto"/>
        <w:jc w:val="center"/>
        <w:rPr>
          <w:rFonts w:ascii="Times New Roman" w:eastAsia="Times New Roman" w:hAnsi="Times New Roman" w:cs="David"/>
          <w:b/>
          <w:bCs/>
          <w:sz w:val="20"/>
          <w:szCs w:val="24"/>
          <w:rtl/>
          <w:lang w:eastAsia="he-IL"/>
        </w:rPr>
      </w:pPr>
    </w:p>
    <w:p w:rsidR="005A6035" w:rsidRPr="005A6035" w:rsidRDefault="005A6035" w:rsidP="005A6035">
      <w:pPr>
        <w:spacing w:after="120" w:line="360" w:lineRule="auto"/>
        <w:jc w:val="center"/>
        <w:rPr>
          <w:rFonts w:ascii="Times New Roman" w:eastAsia="Times New Roman" w:hAnsi="Times New Roman" w:cs="David"/>
          <w:b/>
          <w:bCs/>
          <w:sz w:val="20"/>
          <w:szCs w:val="24"/>
          <w:rtl/>
          <w:lang w:eastAsia="he-IL"/>
        </w:rPr>
      </w:pPr>
      <w:r w:rsidRPr="005A6035">
        <w:rPr>
          <w:rFonts w:ascii="Times New Roman" w:eastAsia="Times New Roman" w:hAnsi="Times New Roman" w:cs="David"/>
          <w:b/>
          <w:bCs/>
          <w:sz w:val="20"/>
          <w:szCs w:val="24"/>
          <w:rtl/>
          <w:lang w:eastAsia="he-IL"/>
        </w:rPr>
        <w:t>ש</w:t>
      </w:r>
      <w:r w:rsidRPr="005A6035">
        <w:rPr>
          <w:rFonts w:ascii="Times New Roman" w:eastAsia="Times New Roman" w:hAnsi="Times New Roman" w:cs="David" w:hint="cs"/>
          <w:b/>
          <w:bCs/>
          <w:sz w:val="20"/>
          <w:szCs w:val="24"/>
          <w:rtl/>
          <w:lang w:eastAsia="he-IL"/>
        </w:rPr>
        <w:t>י</w:t>
      </w:r>
      <w:r w:rsidRPr="005A6035">
        <w:rPr>
          <w:rFonts w:ascii="Times New Roman" w:eastAsia="Times New Roman" w:hAnsi="Times New Roman" w:cs="David"/>
          <w:b/>
          <w:bCs/>
          <w:sz w:val="20"/>
          <w:szCs w:val="24"/>
          <w:rtl/>
          <w:lang w:eastAsia="he-IL"/>
        </w:rPr>
        <w:t>רות בתי הסוהר בשם מדינת ישראל</w:t>
      </w:r>
    </w:p>
    <w:p w:rsidR="005A6035" w:rsidRPr="005A6035" w:rsidRDefault="005A6035" w:rsidP="005A6035">
      <w:pPr>
        <w:spacing w:after="120" w:line="360" w:lineRule="auto"/>
        <w:jc w:val="center"/>
        <w:rPr>
          <w:rFonts w:ascii="Times New Roman" w:eastAsia="Times New Roman" w:hAnsi="Times New Roman" w:cs="David"/>
          <w:b/>
          <w:bCs/>
          <w:sz w:val="20"/>
          <w:szCs w:val="24"/>
          <w:rtl/>
          <w:lang w:eastAsia="he-IL"/>
        </w:rPr>
      </w:pPr>
      <w:r w:rsidRPr="005A6035">
        <w:rPr>
          <w:rFonts w:ascii="Times New Roman" w:eastAsia="Times New Roman" w:hAnsi="Times New Roman" w:cs="David"/>
          <w:b/>
          <w:bCs/>
          <w:sz w:val="20"/>
          <w:szCs w:val="24"/>
          <w:rtl/>
          <w:lang w:eastAsia="he-IL"/>
        </w:rPr>
        <w:t>המיוצג ע"י נציב בתי הסוהר וחשב שרות בתי הסוהר</w:t>
      </w:r>
    </w:p>
    <w:p w:rsidR="005A6035" w:rsidRPr="005A6035" w:rsidRDefault="005A6035" w:rsidP="005A6035">
      <w:pPr>
        <w:spacing w:after="120" w:line="360" w:lineRule="auto"/>
        <w:jc w:val="center"/>
        <w:rPr>
          <w:rFonts w:ascii="Times New Roman" w:eastAsia="Times New Roman" w:hAnsi="Times New Roman" w:cs="David"/>
          <w:b/>
          <w:bCs/>
          <w:sz w:val="20"/>
          <w:szCs w:val="24"/>
          <w:rtl/>
          <w:lang w:eastAsia="he-IL"/>
        </w:rPr>
      </w:pPr>
      <w:r w:rsidRPr="005A6035">
        <w:rPr>
          <w:rFonts w:ascii="Times New Roman" w:eastAsia="Times New Roman" w:hAnsi="Times New Roman" w:cs="David"/>
          <w:b/>
          <w:bCs/>
          <w:sz w:val="20"/>
          <w:szCs w:val="24"/>
          <w:rtl/>
          <w:lang w:eastAsia="he-IL"/>
        </w:rPr>
        <w:t>שכתובתו: ת.ד. 81 רמלה (להלן: "שב"ס")</w:t>
      </w:r>
    </w:p>
    <w:p w:rsidR="005A6035" w:rsidRPr="005A6035" w:rsidRDefault="005A6035" w:rsidP="005A6035">
      <w:pPr>
        <w:spacing w:after="120" w:line="360" w:lineRule="auto"/>
        <w:jc w:val="center"/>
        <w:rPr>
          <w:rFonts w:ascii="Times New Roman" w:eastAsia="Times New Roman" w:hAnsi="Times New Roman" w:cs="David"/>
          <w:b/>
          <w:bCs/>
          <w:sz w:val="20"/>
          <w:szCs w:val="24"/>
          <w:rtl/>
          <w:lang w:eastAsia="he-IL"/>
        </w:rPr>
      </w:pPr>
    </w:p>
    <w:p w:rsidR="005A6035" w:rsidRPr="005A6035" w:rsidRDefault="005A6035" w:rsidP="005A6035">
      <w:pPr>
        <w:spacing w:after="120" w:line="360" w:lineRule="auto"/>
        <w:jc w:val="center"/>
        <w:rPr>
          <w:rFonts w:ascii="Times New Roman" w:eastAsia="Times New Roman" w:hAnsi="Times New Roman" w:cs="David"/>
          <w:sz w:val="20"/>
          <w:szCs w:val="24"/>
          <w:rtl/>
          <w:lang w:eastAsia="he-IL"/>
        </w:rPr>
      </w:pPr>
      <w:r w:rsidRPr="005A6035">
        <w:rPr>
          <w:rFonts w:ascii="Times New Roman" w:eastAsia="Times New Roman" w:hAnsi="Times New Roman" w:cs="David"/>
          <w:b/>
          <w:bCs/>
          <w:sz w:val="20"/>
          <w:szCs w:val="28"/>
          <w:rtl/>
          <w:lang w:eastAsia="he-IL"/>
        </w:rPr>
        <w:t>לבין:</w:t>
      </w:r>
    </w:p>
    <w:p w:rsidR="005A6035" w:rsidRPr="005A6035" w:rsidRDefault="005A6035" w:rsidP="005A6035">
      <w:pPr>
        <w:spacing w:after="120" w:line="360" w:lineRule="auto"/>
        <w:jc w:val="center"/>
        <w:rPr>
          <w:rFonts w:ascii="Times New Roman" w:eastAsia="Times New Roman" w:hAnsi="Times New Roman" w:cs="David"/>
          <w:b/>
          <w:bCs/>
          <w:sz w:val="20"/>
          <w:szCs w:val="24"/>
          <w:rtl/>
          <w:lang w:eastAsia="he-IL"/>
        </w:rPr>
      </w:pPr>
      <w:r w:rsidRPr="005A6035">
        <w:rPr>
          <w:rFonts w:ascii="Times New Roman" w:eastAsia="Times New Roman" w:hAnsi="Times New Roman" w:cs="David"/>
          <w:b/>
          <w:bCs/>
          <w:sz w:val="20"/>
          <w:szCs w:val="24"/>
          <w:rtl/>
          <w:lang w:eastAsia="he-IL"/>
        </w:rPr>
        <w:t>משטרת ישראל בשם מדינת ישראל</w:t>
      </w:r>
    </w:p>
    <w:p w:rsidR="005A6035" w:rsidRPr="005A6035" w:rsidRDefault="005A6035" w:rsidP="005A6035">
      <w:pPr>
        <w:spacing w:after="120" w:line="360" w:lineRule="auto"/>
        <w:jc w:val="center"/>
        <w:rPr>
          <w:rFonts w:ascii="Times New Roman" w:eastAsia="Times New Roman" w:hAnsi="Times New Roman" w:cs="David"/>
          <w:b/>
          <w:bCs/>
          <w:sz w:val="20"/>
          <w:szCs w:val="24"/>
          <w:rtl/>
          <w:lang w:eastAsia="he-IL"/>
        </w:rPr>
      </w:pPr>
      <w:r w:rsidRPr="005A6035">
        <w:rPr>
          <w:rFonts w:ascii="Times New Roman" w:eastAsia="Times New Roman" w:hAnsi="Times New Roman" w:cs="David"/>
          <w:b/>
          <w:bCs/>
          <w:sz w:val="20"/>
          <w:szCs w:val="24"/>
          <w:rtl/>
          <w:lang w:eastAsia="he-IL"/>
        </w:rPr>
        <w:t>המיוצגת ע"י מפכ"ל המשטרה וחשב משטרת ישראל</w:t>
      </w:r>
    </w:p>
    <w:p w:rsidR="005A6035" w:rsidRPr="005A6035" w:rsidRDefault="005A6035" w:rsidP="005A6035">
      <w:pPr>
        <w:spacing w:after="120" w:line="360" w:lineRule="auto"/>
        <w:jc w:val="center"/>
        <w:rPr>
          <w:rFonts w:ascii="Times New Roman" w:eastAsia="Times New Roman" w:hAnsi="Times New Roman" w:cs="David"/>
          <w:b/>
          <w:bCs/>
          <w:sz w:val="20"/>
          <w:szCs w:val="24"/>
          <w:rtl/>
          <w:lang w:eastAsia="he-IL"/>
        </w:rPr>
      </w:pPr>
      <w:r w:rsidRPr="005A6035">
        <w:rPr>
          <w:rFonts w:ascii="Times New Roman" w:eastAsia="Times New Roman" w:hAnsi="Times New Roman" w:cs="David"/>
          <w:b/>
          <w:bCs/>
          <w:sz w:val="20"/>
          <w:szCs w:val="24"/>
          <w:rtl/>
          <w:lang w:eastAsia="he-IL"/>
        </w:rPr>
        <w:t>שכתובתה: מטה ארצי ירושלים, שיי"ח ג'ראח (להלן: "מ"י")</w:t>
      </w:r>
    </w:p>
    <w:p w:rsidR="005A6035" w:rsidRPr="005A6035" w:rsidRDefault="005A6035" w:rsidP="005A6035">
      <w:pPr>
        <w:spacing w:after="120" w:line="360" w:lineRule="auto"/>
        <w:jc w:val="center"/>
        <w:rPr>
          <w:rFonts w:ascii="Times New Roman" w:eastAsia="Times New Roman" w:hAnsi="Times New Roman" w:cs="David"/>
          <w:b/>
          <w:bCs/>
          <w:sz w:val="20"/>
          <w:szCs w:val="24"/>
          <w:rtl/>
          <w:lang w:eastAsia="he-IL"/>
        </w:rPr>
      </w:pPr>
    </w:p>
    <w:p w:rsidR="005A6035" w:rsidRPr="005A6035" w:rsidRDefault="005A6035" w:rsidP="005A6035">
      <w:pPr>
        <w:spacing w:after="120" w:line="360" w:lineRule="auto"/>
        <w:jc w:val="center"/>
        <w:rPr>
          <w:rFonts w:ascii="Times New Roman" w:eastAsia="Times New Roman" w:hAnsi="Times New Roman" w:cs="David"/>
          <w:b/>
          <w:bCs/>
          <w:sz w:val="20"/>
          <w:szCs w:val="24"/>
          <w:rtl/>
          <w:lang w:eastAsia="he-IL"/>
        </w:rPr>
      </w:pPr>
      <w:r w:rsidRPr="005A6035">
        <w:rPr>
          <w:rFonts w:ascii="Times New Roman" w:eastAsia="Times New Roman" w:hAnsi="Times New Roman" w:cs="David"/>
          <w:b/>
          <w:bCs/>
          <w:sz w:val="20"/>
          <w:szCs w:val="24"/>
          <w:rtl/>
          <w:lang w:eastAsia="he-IL"/>
        </w:rPr>
        <w:t>(שניהם ביחד להלן: "</w:t>
      </w:r>
      <w:r w:rsidR="00B32B07">
        <w:rPr>
          <w:rFonts w:ascii="Times New Roman" w:eastAsia="Times New Roman" w:hAnsi="Times New Roman" w:cs="David"/>
          <w:b/>
          <w:bCs/>
          <w:sz w:val="20"/>
          <w:szCs w:val="24"/>
          <w:rtl/>
          <w:lang w:eastAsia="he-IL"/>
        </w:rPr>
        <w:t>המזמין</w:t>
      </w:r>
      <w:r w:rsidRPr="005A6035">
        <w:rPr>
          <w:rFonts w:ascii="Times New Roman" w:eastAsia="Times New Roman" w:hAnsi="Times New Roman" w:cs="David"/>
          <w:b/>
          <w:bCs/>
          <w:sz w:val="20"/>
          <w:szCs w:val="24"/>
          <w:rtl/>
          <w:lang w:eastAsia="he-IL"/>
        </w:rPr>
        <w:t>")</w:t>
      </w:r>
    </w:p>
    <w:p w:rsidR="005A6035" w:rsidRPr="005A6035" w:rsidRDefault="005A6035" w:rsidP="005A6035">
      <w:pPr>
        <w:spacing w:after="120" w:line="360" w:lineRule="auto"/>
        <w:jc w:val="both"/>
        <w:rPr>
          <w:rFonts w:ascii="Times New Roman" w:eastAsia="Times New Roman" w:hAnsi="Times New Roman" w:cs="David"/>
          <w:b/>
          <w:bCs/>
          <w:sz w:val="20"/>
          <w:szCs w:val="24"/>
          <w:u w:val="single"/>
          <w:rtl/>
          <w:lang w:eastAsia="he-IL"/>
        </w:rPr>
      </w:pPr>
      <w:r w:rsidRPr="005A6035">
        <w:rPr>
          <w:rFonts w:ascii="Times New Roman" w:eastAsia="Times New Roman" w:hAnsi="Times New Roman" w:cs="David"/>
          <w:b/>
          <w:bCs/>
          <w:sz w:val="20"/>
          <w:szCs w:val="24"/>
          <w:u w:val="single"/>
          <w:rtl/>
          <w:lang w:eastAsia="he-IL"/>
        </w:rPr>
        <w:t>מצד אחד;</w:t>
      </w:r>
    </w:p>
    <w:p w:rsidR="005A6035" w:rsidRPr="005A6035" w:rsidRDefault="005A6035" w:rsidP="005A6035">
      <w:pPr>
        <w:spacing w:after="120" w:line="360" w:lineRule="auto"/>
        <w:jc w:val="both"/>
        <w:rPr>
          <w:rFonts w:ascii="Times New Roman" w:eastAsia="Times New Roman" w:hAnsi="Times New Roman" w:cs="David"/>
          <w:b/>
          <w:bCs/>
          <w:sz w:val="20"/>
          <w:szCs w:val="32"/>
          <w:rtl/>
          <w:lang w:eastAsia="he-IL"/>
        </w:rPr>
      </w:pPr>
      <w:r w:rsidRPr="0003097E">
        <w:rPr>
          <w:rFonts w:ascii="Times New Roman" w:eastAsia="Times New Roman" w:hAnsi="Times New Roman" w:cs="David"/>
          <w:b/>
          <w:bCs/>
          <w:sz w:val="24"/>
          <w:szCs w:val="24"/>
          <w:rtl/>
          <w:lang w:eastAsia="he-IL"/>
        </w:rPr>
        <w:t>לבין</w:t>
      </w:r>
      <w:r w:rsidRPr="005A6035">
        <w:rPr>
          <w:rFonts w:ascii="Times New Roman" w:eastAsia="Times New Roman" w:hAnsi="Times New Roman" w:cs="David"/>
          <w:b/>
          <w:bCs/>
          <w:sz w:val="20"/>
          <w:szCs w:val="32"/>
          <w:rtl/>
          <w:lang w:eastAsia="he-IL"/>
        </w:rPr>
        <w:t>:</w:t>
      </w:r>
    </w:p>
    <w:p w:rsidR="005A6035" w:rsidRPr="005A6035" w:rsidRDefault="005A6035" w:rsidP="005A6035">
      <w:pPr>
        <w:spacing w:after="120" w:line="360" w:lineRule="auto"/>
        <w:jc w:val="both"/>
        <w:rPr>
          <w:rFonts w:ascii="Times New Roman" w:eastAsia="Times New Roman" w:hAnsi="Times New Roman" w:cs="David"/>
          <w:b/>
          <w:bCs/>
          <w:sz w:val="20"/>
          <w:szCs w:val="24"/>
          <w:u w:val="single"/>
          <w:rtl/>
          <w:lang w:eastAsia="he-IL"/>
        </w:rPr>
      </w:pPr>
      <w:r w:rsidRPr="005A6035">
        <w:rPr>
          <w:rFonts w:ascii="Times New Roman" w:eastAsia="Times New Roman" w:hAnsi="Times New Roman" w:cs="David"/>
          <w:b/>
          <w:bCs/>
          <w:sz w:val="20"/>
          <w:szCs w:val="24"/>
          <w:u w:val="single"/>
          <w:rtl/>
          <w:lang w:eastAsia="he-IL"/>
        </w:rPr>
        <w:tab/>
      </w:r>
      <w:r w:rsidRPr="005A6035">
        <w:rPr>
          <w:rFonts w:ascii="Times New Roman" w:eastAsia="Times New Roman" w:hAnsi="Times New Roman" w:cs="David"/>
          <w:b/>
          <w:bCs/>
          <w:sz w:val="20"/>
          <w:szCs w:val="24"/>
          <w:u w:val="single"/>
          <w:rtl/>
          <w:lang w:eastAsia="he-IL"/>
        </w:rPr>
        <w:tab/>
      </w:r>
      <w:r w:rsidRPr="005A6035">
        <w:rPr>
          <w:rFonts w:ascii="Times New Roman" w:eastAsia="Times New Roman" w:hAnsi="Times New Roman" w:cs="David"/>
          <w:b/>
          <w:bCs/>
          <w:sz w:val="20"/>
          <w:szCs w:val="24"/>
          <w:u w:val="single"/>
          <w:rtl/>
          <w:lang w:eastAsia="he-IL"/>
        </w:rPr>
        <w:tab/>
      </w:r>
      <w:r w:rsidRPr="005A6035">
        <w:rPr>
          <w:rFonts w:ascii="Times New Roman" w:eastAsia="Times New Roman" w:hAnsi="Times New Roman" w:cs="David"/>
          <w:b/>
          <w:bCs/>
          <w:sz w:val="20"/>
          <w:szCs w:val="24"/>
          <w:u w:val="single"/>
          <w:rtl/>
          <w:lang w:eastAsia="he-IL"/>
        </w:rPr>
        <w:tab/>
      </w:r>
      <w:r w:rsidRPr="005A6035">
        <w:rPr>
          <w:rFonts w:ascii="Times New Roman" w:eastAsia="Times New Roman" w:hAnsi="Times New Roman" w:cs="David"/>
          <w:b/>
          <w:bCs/>
          <w:sz w:val="20"/>
          <w:szCs w:val="24"/>
          <w:u w:val="single"/>
          <w:rtl/>
          <w:lang w:eastAsia="he-IL"/>
        </w:rPr>
        <w:tab/>
      </w:r>
      <w:r w:rsidRPr="005A6035">
        <w:rPr>
          <w:rFonts w:ascii="Times New Roman" w:eastAsia="Times New Roman" w:hAnsi="Times New Roman" w:cs="David"/>
          <w:b/>
          <w:bCs/>
          <w:sz w:val="20"/>
          <w:szCs w:val="24"/>
          <w:u w:val="single"/>
          <w:rtl/>
          <w:lang w:eastAsia="he-IL"/>
        </w:rPr>
        <w:tab/>
      </w:r>
      <w:r w:rsidRPr="005A6035">
        <w:rPr>
          <w:rFonts w:ascii="Times New Roman" w:eastAsia="Times New Roman" w:hAnsi="Times New Roman" w:cs="David"/>
          <w:b/>
          <w:bCs/>
          <w:sz w:val="20"/>
          <w:szCs w:val="24"/>
          <w:u w:val="single"/>
          <w:rtl/>
          <w:lang w:eastAsia="he-IL"/>
        </w:rPr>
        <w:tab/>
      </w:r>
    </w:p>
    <w:p w:rsidR="005A6035" w:rsidRPr="005A6035" w:rsidRDefault="005A6035" w:rsidP="005A6035">
      <w:pPr>
        <w:spacing w:after="120" w:line="360" w:lineRule="auto"/>
        <w:jc w:val="both"/>
        <w:rPr>
          <w:rFonts w:ascii="Times New Roman" w:eastAsia="Times New Roman" w:hAnsi="Times New Roman" w:cs="David"/>
          <w:b/>
          <w:bCs/>
          <w:sz w:val="20"/>
          <w:szCs w:val="24"/>
          <w:rtl/>
          <w:lang w:eastAsia="he-IL"/>
        </w:rPr>
      </w:pPr>
      <w:r w:rsidRPr="005A6035">
        <w:rPr>
          <w:rFonts w:ascii="Times New Roman" w:eastAsia="Times New Roman" w:hAnsi="Times New Roman" w:cs="David"/>
          <w:b/>
          <w:bCs/>
          <w:sz w:val="20"/>
          <w:szCs w:val="24"/>
          <w:rtl/>
          <w:lang w:eastAsia="he-IL"/>
        </w:rPr>
        <w:t>המיוצגת ע"י ה"ה ____________</w:t>
      </w:r>
    </w:p>
    <w:p w:rsidR="005A6035" w:rsidRPr="005A6035" w:rsidRDefault="005A6035" w:rsidP="005A6035">
      <w:pPr>
        <w:spacing w:after="120" w:line="360" w:lineRule="auto"/>
        <w:jc w:val="both"/>
        <w:rPr>
          <w:rFonts w:ascii="Times New Roman" w:eastAsia="Times New Roman" w:hAnsi="Times New Roman" w:cs="David"/>
          <w:b/>
          <w:bCs/>
          <w:sz w:val="20"/>
          <w:szCs w:val="24"/>
          <w:rtl/>
          <w:lang w:eastAsia="he-IL"/>
        </w:rPr>
      </w:pPr>
      <w:r w:rsidRPr="005A6035">
        <w:rPr>
          <w:rFonts w:ascii="Times New Roman" w:eastAsia="Times New Roman" w:hAnsi="Times New Roman" w:cs="David"/>
          <w:b/>
          <w:bCs/>
          <w:sz w:val="20"/>
          <w:szCs w:val="24"/>
          <w:rtl/>
          <w:lang w:eastAsia="he-IL"/>
        </w:rPr>
        <w:t>המצהירים בזה כי הינם מוסמכים ורשאים לחתום ולהתחייב</w:t>
      </w:r>
    </w:p>
    <w:p w:rsidR="005A6035" w:rsidRPr="005A6035" w:rsidRDefault="005A6035" w:rsidP="005A6035">
      <w:pPr>
        <w:spacing w:after="120" w:line="360" w:lineRule="auto"/>
        <w:jc w:val="both"/>
        <w:rPr>
          <w:rFonts w:ascii="Times New Roman" w:eastAsia="Times New Roman" w:hAnsi="Times New Roman" w:cs="David"/>
          <w:b/>
          <w:bCs/>
          <w:sz w:val="20"/>
          <w:szCs w:val="24"/>
          <w:rtl/>
          <w:lang w:eastAsia="he-IL"/>
        </w:rPr>
      </w:pPr>
      <w:r w:rsidRPr="005A6035">
        <w:rPr>
          <w:rFonts w:ascii="Times New Roman" w:eastAsia="Times New Roman" w:hAnsi="Times New Roman" w:cs="David"/>
          <w:b/>
          <w:bCs/>
          <w:sz w:val="20"/>
          <w:szCs w:val="24"/>
          <w:rtl/>
          <w:lang w:eastAsia="he-IL"/>
        </w:rPr>
        <w:t>בשמה על הסכם זה (להלן: "</w:t>
      </w:r>
      <w:r w:rsidR="008421F4" w:rsidRPr="00FD1CE9">
        <w:rPr>
          <w:rFonts w:ascii="Times New Roman" w:eastAsia="Times New Roman" w:hAnsi="Times New Roman" w:cs="David"/>
          <w:b/>
          <w:bCs/>
          <w:sz w:val="20"/>
          <w:szCs w:val="24"/>
          <w:rtl/>
          <w:lang w:eastAsia="he-IL"/>
        </w:rPr>
        <w:t>המפעיל</w:t>
      </w:r>
      <w:r w:rsidRPr="005A6035">
        <w:rPr>
          <w:rFonts w:ascii="Times New Roman" w:eastAsia="Times New Roman" w:hAnsi="Times New Roman" w:cs="David"/>
          <w:b/>
          <w:bCs/>
          <w:sz w:val="20"/>
          <w:szCs w:val="24"/>
          <w:rtl/>
          <w:lang w:eastAsia="he-IL"/>
        </w:rPr>
        <w:t xml:space="preserve"> ")</w:t>
      </w:r>
    </w:p>
    <w:p w:rsidR="005A6035" w:rsidRPr="005A6035" w:rsidRDefault="005A6035" w:rsidP="005A6035">
      <w:pPr>
        <w:spacing w:after="120" w:line="360" w:lineRule="auto"/>
        <w:jc w:val="both"/>
        <w:rPr>
          <w:rFonts w:ascii="Times New Roman" w:eastAsia="Times New Roman" w:hAnsi="Times New Roman" w:cs="David"/>
          <w:b/>
          <w:bCs/>
          <w:sz w:val="20"/>
          <w:szCs w:val="24"/>
          <w:u w:val="single"/>
          <w:rtl/>
          <w:lang w:eastAsia="he-IL"/>
        </w:rPr>
      </w:pPr>
      <w:r w:rsidRPr="005A6035">
        <w:rPr>
          <w:rFonts w:ascii="Times New Roman" w:eastAsia="Times New Roman" w:hAnsi="Times New Roman" w:cs="David"/>
          <w:b/>
          <w:bCs/>
          <w:sz w:val="20"/>
          <w:szCs w:val="24"/>
          <w:u w:val="single"/>
          <w:rtl/>
          <w:lang w:eastAsia="he-IL"/>
        </w:rPr>
        <w:t>מצד שני;</w:t>
      </w:r>
    </w:p>
    <w:p w:rsidR="005A6035" w:rsidRPr="005A6035" w:rsidRDefault="005A6035" w:rsidP="005A6035">
      <w:pPr>
        <w:spacing w:after="120" w:line="360" w:lineRule="auto"/>
        <w:jc w:val="both"/>
        <w:rPr>
          <w:rFonts w:ascii="Times New Roman" w:eastAsia="Times New Roman" w:hAnsi="Times New Roman" w:cs="David"/>
          <w:b/>
          <w:bCs/>
          <w:sz w:val="20"/>
          <w:szCs w:val="24"/>
          <w:u w:val="single"/>
          <w:rtl/>
          <w:lang w:eastAsia="he-IL"/>
        </w:rPr>
      </w:pPr>
    </w:p>
    <w:p w:rsidR="005A6035" w:rsidRPr="005A6035" w:rsidRDefault="005A6035" w:rsidP="005A6035">
      <w:pPr>
        <w:spacing w:after="120" w:line="360" w:lineRule="auto"/>
        <w:jc w:val="both"/>
        <w:rPr>
          <w:rFonts w:ascii="Times New Roman" w:eastAsia="Times New Roman" w:hAnsi="Times New Roman" w:cs="David"/>
          <w:sz w:val="20"/>
          <w:szCs w:val="24"/>
          <w:rtl/>
          <w:lang w:eastAsia="he-IL"/>
        </w:rPr>
      </w:pPr>
    </w:p>
    <w:p w:rsidR="005A6035" w:rsidRPr="00FD1CE9" w:rsidRDefault="005A6035" w:rsidP="001C77F5">
      <w:pPr>
        <w:pStyle w:val="ac"/>
        <w:widowControl w:val="0"/>
        <w:spacing w:line="360" w:lineRule="auto"/>
        <w:rPr>
          <w:rtl/>
          <w:lang w:eastAsia="en-US"/>
        </w:rPr>
      </w:pPr>
      <w:r w:rsidRPr="005A6035">
        <w:rPr>
          <w:b/>
          <w:bCs/>
          <w:sz w:val="20"/>
          <w:rtl/>
        </w:rPr>
        <w:br w:type="page"/>
      </w:r>
      <w:r w:rsidRPr="00FD1CE9">
        <w:rPr>
          <w:b/>
          <w:bCs/>
          <w:rtl/>
          <w:lang w:eastAsia="en-US"/>
        </w:rPr>
        <w:lastRenderedPageBreak/>
        <w:t>הואיל</w:t>
      </w:r>
      <w:r w:rsidRPr="00FD1CE9">
        <w:rPr>
          <w:rtl/>
          <w:lang w:eastAsia="en-US"/>
        </w:rPr>
        <w:tab/>
      </w:r>
      <w:r w:rsidRPr="00FD1CE9">
        <w:rPr>
          <w:rFonts w:hint="cs"/>
          <w:rtl/>
          <w:lang w:eastAsia="en-US"/>
        </w:rPr>
        <w:t>ו</w:t>
      </w:r>
      <w:r w:rsidR="00B32B07" w:rsidRPr="00FD1CE9">
        <w:rPr>
          <w:rFonts w:hint="cs"/>
          <w:rtl/>
          <w:lang w:eastAsia="en-US"/>
        </w:rPr>
        <w:t>המזמין</w:t>
      </w:r>
      <w:r w:rsidRPr="00FD1CE9">
        <w:rPr>
          <w:rFonts w:hint="cs"/>
          <w:rtl/>
          <w:lang w:eastAsia="en-US"/>
        </w:rPr>
        <w:t xml:space="preserve"> פרסם מכרז מס' ________להפעלת מערך מרכזי מכר לאסירים, סגל ומבקרים בשירות בתי הסוהר ומשטרת ישראל  (להלן: "המכרז");  העתק של המכרז והמפרטים על נספחיהם </w:t>
      </w:r>
      <w:r w:rsidRPr="00FD1CE9">
        <w:rPr>
          <w:rtl/>
          <w:lang w:eastAsia="en-US"/>
        </w:rPr>
        <w:t xml:space="preserve">מצ"ב כנספח </w:t>
      </w:r>
      <w:r w:rsidRPr="00FD1CE9">
        <w:rPr>
          <w:rFonts w:hint="cs"/>
          <w:rtl/>
          <w:lang w:eastAsia="en-US"/>
        </w:rPr>
        <w:t>1</w:t>
      </w:r>
      <w:r w:rsidRPr="00FD1CE9">
        <w:rPr>
          <w:rtl/>
          <w:lang w:eastAsia="en-US"/>
        </w:rPr>
        <w:t xml:space="preserve"> להסכם זה</w:t>
      </w:r>
      <w:r w:rsidRPr="00FD1CE9">
        <w:rPr>
          <w:rFonts w:hint="cs"/>
          <w:rtl/>
          <w:lang w:eastAsia="en-US"/>
        </w:rPr>
        <w:t xml:space="preserve"> ומהווים חלק בלתי נפרד ממנו; </w:t>
      </w:r>
    </w:p>
    <w:p w:rsidR="005A6035" w:rsidRPr="00FD1CE9" w:rsidRDefault="005A6035" w:rsidP="001C77F5">
      <w:pPr>
        <w:pStyle w:val="ac"/>
        <w:widowControl w:val="0"/>
        <w:spacing w:line="360" w:lineRule="auto"/>
        <w:rPr>
          <w:rtl/>
          <w:lang w:eastAsia="en-US"/>
        </w:rPr>
      </w:pPr>
      <w:r w:rsidRPr="00FD1CE9">
        <w:rPr>
          <w:b/>
          <w:bCs/>
          <w:rtl/>
          <w:lang w:eastAsia="en-US"/>
        </w:rPr>
        <w:t>והואיל</w:t>
      </w:r>
      <w:r w:rsidRPr="00FD1CE9">
        <w:rPr>
          <w:rtl/>
          <w:lang w:eastAsia="en-US"/>
        </w:rPr>
        <w:tab/>
      </w:r>
      <w:r w:rsidRPr="00FD1CE9">
        <w:rPr>
          <w:rFonts w:hint="cs"/>
          <w:rtl/>
          <w:lang w:eastAsia="en-US"/>
        </w:rPr>
        <w:t>ו</w:t>
      </w:r>
      <w:r w:rsidR="008421F4" w:rsidRPr="00FD1CE9">
        <w:rPr>
          <w:rFonts w:hint="cs"/>
          <w:rtl/>
          <w:lang w:eastAsia="en-US"/>
        </w:rPr>
        <w:t>המפעיל</w:t>
      </w:r>
      <w:r w:rsidRPr="00FD1CE9">
        <w:rPr>
          <w:rFonts w:hint="cs"/>
          <w:rtl/>
          <w:lang w:eastAsia="en-US"/>
        </w:rPr>
        <w:t xml:space="preserve"> השתתף במכרז , הסכים לכל תנאיו, הציע  במסגרתו לבצע עבור </w:t>
      </w:r>
      <w:r w:rsidR="00B32B07" w:rsidRPr="00FD1CE9">
        <w:rPr>
          <w:rFonts w:hint="cs"/>
          <w:rtl/>
          <w:lang w:eastAsia="en-US"/>
        </w:rPr>
        <w:t>המזמין</w:t>
      </w:r>
      <w:r w:rsidRPr="00FD1CE9">
        <w:rPr>
          <w:rFonts w:hint="cs"/>
          <w:rtl/>
          <w:lang w:eastAsia="en-US"/>
        </w:rPr>
        <w:t xml:space="preserve"> את השירותים, ויש לו את הידע המקצועי, הניסיון ,המיומנות, וכוח האדם המקצועי הדרוש לביצועם והינו מתחייב לבצע את השירותים בצורה הטובה, היעילה והמקצועית ביותר.</w:t>
      </w:r>
    </w:p>
    <w:p w:rsidR="005A6035" w:rsidRPr="00FD1CE9" w:rsidRDefault="005A6035" w:rsidP="0003097E">
      <w:pPr>
        <w:pStyle w:val="ac"/>
        <w:widowControl w:val="0"/>
        <w:spacing w:line="360" w:lineRule="auto"/>
        <w:rPr>
          <w:rtl/>
          <w:lang w:eastAsia="en-US"/>
        </w:rPr>
      </w:pPr>
      <w:r w:rsidRPr="00FD1CE9">
        <w:rPr>
          <w:rFonts w:hint="cs"/>
          <w:b/>
          <w:bCs/>
          <w:rtl/>
          <w:lang w:eastAsia="en-US"/>
        </w:rPr>
        <w:t>והואיל</w:t>
      </w:r>
      <w:r w:rsidRPr="00FD1CE9">
        <w:rPr>
          <w:rFonts w:hint="cs"/>
          <w:rtl/>
          <w:lang w:eastAsia="en-US"/>
        </w:rPr>
        <w:t xml:space="preserve">: </w:t>
      </w:r>
      <w:r w:rsidR="004B554A">
        <w:rPr>
          <w:rFonts w:hint="cs"/>
          <w:rtl/>
          <w:lang w:eastAsia="en-US"/>
        </w:rPr>
        <w:tab/>
      </w:r>
      <w:r w:rsidRPr="00FD1CE9">
        <w:rPr>
          <w:rFonts w:hint="cs"/>
          <w:rtl/>
          <w:lang w:eastAsia="en-US"/>
        </w:rPr>
        <w:t>ו</w:t>
      </w:r>
      <w:r w:rsidR="008421F4" w:rsidRPr="00FD1CE9">
        <w:rPr>
          <w:rFonts w:hint="cs"/>
          <w:rtl/>
          <w:lang w:eastAsia="en-US"/>
        </w:rPr>
        <w:t>המפעיל</w:t>
      </w:r>
      <w:r w:rsidRPr="00FD1CE9">
        <w:rPr>
          <w:rFonts w:hint="cs"/>
          <w:rtl/>
          <w:lang w:eastAsia="en-US"/>
        </w:rPr>
        <w:t xml:space="preserve"> </w:t>
      </w:r>
      <w:r w:rsidRPr="00FD1CE9">
        <w:rPr>
          <w:rtl/>
          <w:lang w:eastAsia="en-US"/>
        </w:rPr>
        <w:t xml:space="preserve"> זכה במכרז בהתאם להחלטת ועדת המכרזים </w:t>
      </w:r>
      <w:r w:rsidRPr="00FD1CE9">
        <w:rPr>
          <w:rFonts w:hint="cs"/>
          <w:rtl/>
          <w:lang w:eastAsia="en-US"/>
        </w:rPr>
        <w:t xml:space="preserve">מיום __________ </w:t>
      </w:r>
      <w:r w:rsidRPr="00FD1CE9">
        <w:rPr>
          <w:rtl/>
          <w:lang w:eastAsia="en-US"/>
        </w:rPr>
        <w:t>והתחייב ל</w:t>
      </w:r>
      <w:r w:rsidRPr="00FD1CE9">
        <w:rPr>
          <w:rFonts w:hint="cs"/>
          <w:rtl/>
          <w:lang w:eastAsia="en-US"/>
        </w:rPr>
        <w:t>ה</w:t>
      </w:r>
      <w:r w:rsidRPr="00FD1CE9">
        <w:rPr>
          <w:rtl/>
          <w:lang w:eastAsia="en-US"/>
        </w:rPr>
        <w:t>פע</w:t>
      </w:r>
      <w:r w:rsidRPr="00FD1CE9">
        <w:rPr>
          <w:rFonts w:hint="cs"/>
          <w:rtl/>
          <w:lang w:eastAsia="en-US"/>
        </w:rPr>
        <w:t xml:space="preserve">יל את מערך מרכזי המכר של שב"ס ומ"י  ולספק את השירותים כמפורט במכרז, </w:t>
      </w:r>
      <w:r w:rsidRPr="00FD1CE9">
        <w:rPr>
          <w:rtl/>
          <w:lang w:eastAsia="en-US"/>
        </w:rPr>
        <w:t xml:space="preserve">הצעתו על כל נספחיה </w:t>
      </w:r>
      <w:r w:rsidRPr="00FD1CE9">
        <w:rPr>
          <w:rFonts w:hint="cs"/>
          <w:rtl/>
          <w:lang w:eastAsia="en-US"/>
        </w:rPr>
        <w:t xml:space="preserve">ובהסכם זה (כל האמור יקרא לעיל ולהלן: "השירותים"); העתק של הצעת </w:t>
      </w:r>
      <w:r w:rsidR="008421F4" w:rsidRPr="00FD1CE9">
        <w:rPr>
          <w:rFonts w:hint="cs"/>
          <w:rtl/>
          <w:lang w:eastAsia="en-US"/>
        </w:rPr>
        <w:t>המפעיל</w:t>
      </w:r>
      <w:r w:rsidRPr="00FD1CE9">
        <w:rPr>
          <w:rFonts w:hint="cs"/>
          <w:rtl/>
          <w:lang w:eastAsia="en-US"/>
        </w:rPr>
        <w:t xml:space="preserve"> למכרז על נספחיה מצ"ב</w:t>
      </w:r>
      <w:r w:rsidRPr="00FD1CE9">
        <w:rPr>
          <w:rtl/>
          <w:lang w:eastAsia="en-US"/>
        </w:rPr>
        <w:t xml:space="preserve"> כנספח </w:t>
      </w:r>
      <w:r w:rsidRPr="00FD1CE9">
        <w:rPr>
          <w:rFonts w:hint="cs"/>
          <w:rtl/>
          <w:lang w:eastAsia="en-US"/>
        </w:rPr>
        <w:t>2</w:t>
      </w:r>
      <w:r w:rsidRPr="00FD1CE9">
        <w:rPr>
          <w:rtl/>
          <w:lang w:eastAsia="en-US"/>
        </w:rPr>
        <w:t xml:space="preserve"> להסכם זה ומהווה חלק בלתי נפרד מהסכם זה (להלן: "ההצעה"); </w:t>
      </w:r>
    </w:p>
    <w:p w:rsidR="005A6035" w:rsidRPr="00FD1CE9" w:rsidRDefault="005A6035" w:rsidP="001C77F5">
      <w:pPr>
        <w:pStyle w:val="ac"/>
        <w:widowControl w:val="0"/>
        <w:spacing w:line="360" w:lineRule="auto"/>
        <w:rPr>
          <w:rtl/>
          <w:lang w:eastAsia="en-US"/>
        </w:rPr>
      </w:pPr>
      <w:r w:rsidRPr="00FD1CE9">
        <w:rPr>
          <w:b/>
          <w:bCs/>
          <w:rtl/>
          <w:lang w:eastAsia="en-US"/>
        </w:rPr>
        <w:t>והואיל</w:t>
      </w:r>
      <w:r w:rsidRPr="00FD1CE9">
        <w:rPr>
          <w:rtl/>
          <w:lang w:eastAsia="en-US"/>
        </w:rPr>
        <w:tab/>
        <w:t xml:space="preserve">והצדדים מעוניינים כי </w:t>
      </w:r>
      <w:r w:rsidR="008421F4" w:rsidRPr="00FD1CE9">
        <w:rPr>
          <w:rFonts w:hint="cs"/>
          <w:rtl/>
          <w:lang w:eastAsia="en-US"/>
        </w:rPr>
        <w:t>המפעיל</w:t>
      </w:r>
      <w:r w:rsidRPr="00FD1CE9">
        <w:rPr>
          <w:rFonts w:hint="cs"/>
          <w:rtl/>
          <w:lang w:eastAsia="en-US"/>
        </w:rPr>
        <w:t xml:space="preserve">  </w:t>
      </w:r>
      <w:r w:rsidRPr="00FD1CE9">
        <w:rPr>
          <w:rtl/>
          <w:lang w:eastAsia="en-US"/>
        </w:rPr>
        <w:t>י</w:t>
      </w:r>
      <w:r w:rsidRPr="00FD1CE9">
        <w:rPr>
          <w:rFonts w:hint="cs"/>
          <w:rtl/>
          <w:lang w:eastAsia="en-US"/>
        </w:rPr>
        <w:t xml:space="preserve">ספק </w:t>
      </w:r>
      <w:r w:rsidRPr="00FD1CE9">
        <w:rPr>
          <w:rtl/>
          <w:lang w:eastAsia="en-US"/>
        </w:rPr>
        <w:t xml:space="preserve"> עבור </w:t>
      </w:r>
      <w:r w:rsidR="00B32B07" w:rsidRPr="00FD1CE9">
        <w:rPr>
          <w:rtl/>
          <w:lang w:eastAsia="en-US"/>
        </w:rPr>
        <w:t>המזמין</w:t>
      </w:r>
      <w:r w:rsidRPr="00FD1CE9">
        <w:rPr>
          <w:rtl/>
          <w:lang w:eastAsia="en-US"/>
        </w:rPr>
        <w:t xml:space="preserve"> את השירותים במועדים ובתנאים כמפורט </w:t>
      </w:r>
      <w:r w:rsidRPr="00FD1CE9">
        <w:rPr>
          <w:rFonts w:hint="cs"/>
          <w:rtl/>
          <w:lang w:eastAsia="en-US"/>
        </w:rPr>
        <w:t xml:space="preserve">בהסכם </w:t>
      </w:r>
      <w:r w:rsidRPr="00FD1CE9">
        <w:rPr>
          <w:rtl/>
          <w:lang w:eastAsia="en-US"/>
        </w:rPr>
        <w:t>זה</w:t>
      </w:r>
      <w:r w:rsidRPr="00FD1CE9">
        <w:rPr>
          <w:rFonts w:hint="cs"/>
          <w:rtl/>
          <w:lang w:eastAsia="en-US"/>
        </w:rPr>
        <w:t xml:space="preserve"> על נספחיו; </w:t>
      </w:r>
    </w:p>
    <w:p w:rsidR="005A6035" w:rsidRPr="00FD1CE9" w:rsidRDefault="005A6035" w:rsidP="001C77F5">
      <w:pPr>
        <w:pStyle w:val="ac"/>
        <w:widowControl w:val="0"/>
        <w:spacing w:line="360" w:lineRule="auto"/>
        <w:rPr>
          <w:rtl/>
          <w:lang w:eastAsia="en-US"/>
        </w:rPr>
      </w:pPr>
      <w:r w:rsidRPr="00FD1CE9">
        <w:rPr>
          <w:b/>
          <w:bCs/>
          <w:rtl/>
          <w:lang w:eastAsia="en-US"/>
        </w:rPr>
        <w:t xml:space="preserve">והואיל </w:t>
      </w:r>
      <w:r w:rsidR="00D163B7">
        <w:rPr>
          <w:rFonts w:hint="cs"/>
          <w:rtl/>
          <w:lang w:eastAsia="en-US"/>
        </w:rPr>
        <w:tab/>
      </w:r>
      <w:r w:rsidRPr="00FD1CE9">
        <w:rPr>
          <w:rtl/>
          <w:lang w:eastAsia="en-US"/>
        </w:rPr>
        <w:t xml:space="preserve">והצדדים מסכימים כי התקשרות זו תהיה על בסיס קבלני ולא תיצור יחסי עובד מעביד בין </w:t>
      </w:r>
      <w:r w:rsidR="00B32B07" w:rsidRPr="00FD1CE9">
        <w:rPr>
          <w:rtl/>
          <w:lang w:eastAsia="en-US"/>
        </w:rPr>
        <w:t>המזמין</w:t>
      </w:r>
      <w:r w:rsidRPr="00FD1CE9">
        <w:rPr>
          <w:rtl/>
          <w:lang w:eastAsia="en-US"/>
        </w:rPr>
        <w:t xml:space="preserve"> לבין </w:t>
      </w:r>
      <w:r w:rsidR="008421F4" w:rsidRPr="00FD1CE9">
        <w:rPr>
          <w:rFonts w:hint="cs"/>
          <w:rtl/>
          <w:lang w:eastAsia="en-US"/>
        </w:rPr>
        <w:t>המפעיל</w:t>
      </w:r>
      <w:r w:rsidRPr="00FD1CE9">
        <w:rPr>
          <w:rFonts w:hint="cs"/>
          <w:rtl/>
          <w:lang w:eastAsia="en-US"/>
        </w:rPr>
        <w:t xml:space="preserve">  ו/או מי מעובדיו ו/או המועסקים על ידו במסגרת אספקת השירותים נשוא הסכם זה</w:t>
      </w:r>
      <w:r w:rsidRPr="00FD1CE9">
        <w:rPr>
          <w:rtl/>
          <w:lang w:eastAsia="en-US"/>
        </w:rPr>
        <w:t>, וזאת בהתחשב בתנאי ההתקשרות שאינם הולמים התקשרות במסגרת יחסי עובד מעביד;</w:t>
      </w:r>
    </w:p>
    <w:p w:rsidR="005A6035" w:rsidRPr="005A6035" w:rsidRDefault="005A6035" w:rsidP="005A6035">
      <w:pPr>
        <w:spacing w:after="120" w:line="360" w:lineRule="auto"/>
        <w:jc w:val="both"/>
        <w:rPr>
          <w:rFonts w:ascii="Times New Roman" w:eastAsia="Times New Roman" w:hAnsi="Times New Roman" w:cs="David"/>
          <w:b/>
          <w:bCs/>
          <w:sz w:val="24"/>
          <w:szCs w:val="24"/>
          <w:rtl/>
          <w:lang w:eastAsia="he-IL"/>
        </w:rPr>
      </w:pPr>
      <w:r w:rsidRPr="0003097E">
        <w:rPr>
          <w:rFonts w:ascii="Times New Roman" w:eastAsia="Times New Roman" w:hAnsi="Times New Roman" w:cs="David"/>
          <w:b/>
          <w:bCs/>
          <w:sz w:val="24"/>
          <w:szCs w:val="24"/>
          <w:u w:val="single"/>
          <w:rtl/>
          <w:lang w:eastAsia="he-IL"/>
        </w:rPr>
        <w:t xml:space="preserve">על כן </w:t>
      </w:r>
      <w:r w:rsidR="00D163B7" w:rsidRPr="0003097E">
        <w:rPr>
          <w:rFonts w:ascii="Times New Roman" w:eastAsia="Times New Roman" w:hAnsi="Times New Roman" w:cs="David" w:hint="cs"/>
          <w:b/>
          <w:bCs/>
          <w:sz w:val="24"/>
          <w:szCs w:val="24"/>
          <w:u w:val="single"/>
          <w:rtl/>
          <w:lang w:eastAsia="he-IL"/>
        </w:rPr>
        <w:t>ה</w:t>
      </w:r>
      <w:r w:rsidRPr="0003097E">
        <w:rPr>
          <w:rFonts w:ascii="Times New Roman" w:eastAsia="Times New Roman" w:hAnsi="Times New Roman" w:cs="David"/>
          <w:b/>
          <w:bCs/>
          <w:sz w:val="24"/>
          <w:szCs w:val="24"/>
          <w:u w:val="single"/>
          <w:rtl/>
          <w:lang w:eastAsia="he-IL"/>
        </w:rPr>
        <w:t>וסכם</w:t>
      </w:r>
      <w:r w:rsidR="00D163B7" w:rsidRPr="0003097E">
        <w:rPr>
          <w:rFonts w:ascii="Times New Roman" w:eastAsia="Times New Roman" w:hAnsi="Times New Roman" w:cs="David" w:hint="cs"/>
          <w:b/>
          <w:bCs/>
          <w:sz w:val="24"/>
          <w:szCs w:val="24"/>
          <w:u w:val="single"/>
          <w:rtl/>
          <w:lang w:eastAsia="he-IL"/>
        </w:rPr>
        <w:t>, הותנה והוצהר</w:t>
      </w:r>
      <w:r w:rsidRPr="0003097E">
        <w:rPr>
          <w:rFonts w:ascii="Times New Roman" w:eastAsia="Times New Roman" w:hAnsi="Times New Roman" w:cs="David"/>
          <w:b/>
          <w:bCs/>
          <w:sz w:val="24"/>
          <w:szCs w:val="24"/>
          <w:u w:val="single"/>
          <w:rtl/>
          <w:lang w:eastAsia="he-IL"/>
        </w:rPr>
        <w:t xml:space="preserve"> בין הצדדים כדלקמן</w:t>
      </w:r>
      <w:r w:rsidRPr="005A6035">
        <w:rPr>
          <w:rFonts w:ascii="Times New Roman" w:eastAsia="Times New Roman" w:hAnsi="Times New Roman" w:cs="David" w:hint="cs"/>
          <w:b/>
          <w:bCs/>
          <w:sz w:val="24"/>
          <w:szCs w:val="24"/>
          <w:rtl/>
          <w:lang w:eastAsia="he-IL"/>
        </w:rPr>
        <w:t>:</w:t>
      </w:r>
    </w:p>
    <w:p w:rsidR="005A6035" w:rsidRPr="005A6035" w:rsidRDefault="005A6035" w:rsidP="005A6035">
      <w:pPr>
        <w:numPr>
          <w:ilvl w:val="0"/>
          <w:numId w:val="2"/>
        </w:numPr>
        <w:spacing w:after="120" w:line="360" w:lineRule="auto"/>
        <w:ind w:left="26" w:hanging="540"/>
        <w:jc w:val="both"/>
        <w:rPr>
          <w:rFonts w:ascii="Times New Roman" w:eastAsia="Times New Roman" w:hAnsi="Times New Roman" w:cs="David"/>
          <w:b/>
          <w:bCs/>
          <w:sz w:val="26"/>
          <w:szCs w:val="26"/>
          <w:u w:val="single"/>
          <w:lang w:eastAsia="he-IL"/>
        </w:rPr>
      </w:pPr>
      <w:r w:rsidRPr="005A6035">
        <w:rPr>
          <w:rFonts w:ascii="Times New Roman" w:eastAsia="Times New Roman" w:hAnsi="Times New Roman" w:cs="David"/>
          <w:b/>
          <w:bCs/>
          <w:sz w:val="26"/>
          <w:szCs w:val="26"/>
          <w:u w:val="single"/>
          <w:rtl/>
          <w:lang w:eastAsia="he-IL"/>
        </w:rPr>
        <w:t>המב</w:t>
      </w:r>
      <w:r w:rsidRPr="005A6035">
        <w:rPr>
          <w:rFonts w:ascii="Times New Roman" w:eastAsia="Times New Roman" w:hAnsi="Times New Roman" w:cs="David" w:hint="cs"/>
          <w:b/>
          <w:bCs/>
          <w:sz w:val="26"/>
          <w:szCs w:val="26"/>
          <w:u w:val="single"/>
          <w:rtl/>
          <w:lang w:eastAsia="he-IL"/>
        </w:rPr>
        <w:t xml:space="preserve">וא והסכם זה </w:t>
      </w:r>
    </w:p>
    <w:p w:rsidR="005A6035" w:rsidRPr="005A6035" w:rsidRDefault="005A6035" w:rsidP="001C77F5">
      <w:pPr>
        <w:widowControl w:val="0"/>
        <w:numPr>
          <w:ilvl w:val="1"/>
          <w:numId w:val="1"/>
        </w:numPr>
        <w:adjustRightInd w:val="0"/>
        <w:spacing w:after="120" w:line="360" w:lineRule="auto"/>
        <w:ind w:left="357" w:hanging="357"/>
        <w:jc w:val="both"/>
        <w:textAlignment w:val="baseline"/>
        <w:rPr>
          <w:rFonts w:ascii="Times New Roman" w:eastAsia="Times New Roman" w:hAnsi="Times New Roman" w:cs="David"/>
          <w:sz w:val="24"/>
          <w:szCs w:val="24"/>
          <w:rtl/>
          <w:lang w:eastAsia="he-IL"/>
        </w:rPr>
      </w:pPr>
      <w:r w:rsidRPr="005A6035">
        <w:rPr>
          <w:rFonts w:ascii="Times New Roman" w:eastAsia="Times New Roman" w:hAnsi="Times New Roman" w:cs="David"/>
          <w:sz w:val="24"/>
          <w:szCs w:val="24"/>
          <w:rtl/>
          <w:lang w:eastAsia="he-IL"/>
        </w:rPr>
        <w:t>המבוא להסכם זה מהווה חלק בלתי נפרד ממנו.</w:t>
      </w:r>
    </w:p>
    <w:p w:rsidR="005A6035" w:rsidRPr="005A6035" w:rsidRDefault="005A6035" w:rsidP="001C77F5">
      <w:pPr>
        <w:widowControl w:val="0"/>
        <w:numPr>
          <w:ilvl w:val="1"/>
          <w:numId w:val="1"/>
        </w:numPr>
        <w:adjustRightInd w:val="0"/>
        <w:spacing w:after="120" w:line="360" w:lineRule="auto"/>
        <w:ind w:left="357" w:hanging="357"/>
        <w:jc w:val="both"/>
        <w:textAlignment w:val="baseline"/>
        <w:rPr>
          <w:rFonts w:ascii="Times New Roman" w:eastAsia="Times New Roman" w:hAnsi="Times New Roman" w:cs="David"/>
          <w:sz w:val="24"/>
          <w:szCs w:val="24"/>
          <w:rtl/>
          <w:lang w:eastAsia="he-IL"/>
        </w:rPr>
      </w:pPr>
      <w:r w:rsidRPr="005A6035">
        <w:rPr>
          <w:rFonts w:ascii="Times New Roman" w:eastAsia="Times New Roman" w:hAnsi="Times New Roman" w:cs="David"/>
          <w:sz w:val="24"/>
          <w:szCs w:val="24"/>
          <w:rtl/>
          <w:lang w:eastAsia="he-IL"/>
        </w:rPr>
        <w:t>כותרות הסעיפים ל</w:t>
      </w:r>
      <w:r w:rsidRPr="005A6035">
        <w:rPr>
          <w:rFonts w:ascii="Times New Roman" w:eastAsia="Times New Roman" w:hAnsi="Times New Roman" w:cs="David" w:hint="cs"/>
          <w:sz w:val="24"/>
          <w:szCs w:val="24"/>
          <w:rtl/>
          <w:lang w:eastAsia="he-IL"/>
        </w:rPr>
        <w:t>הסכם</w:t>
      </w:r>
      <w:r w:rsidRPr="005A6035">
        <w:rPr>
          <w:rFonts w:ascii="Times New Roman" w:eastAsia="Times New Roman" w:hAnsi="Times New Roman" w:cs="David"/>
          <w:sz w:val="24"/>
          <w:szCs w:val="24"/>
          <w:rtl/>
          <w:lang w:eastAsia="he-IL"/>
        </w:rPr>
        <w:t xml:space="preserve"> זה ניתנות לשם התמצאות והן לא תשמשנה לפרשנות </w:t>
      </w:r>
      <w:r w:rsidRPr="005A6035">
        <w:rPr>
          <w:rFonts w:ascii="Times New Roman" w:eastAsia="Times New Roman" w:hAnsi="Times New Roman" w:cs="David" w:hint="cs"/>
          <w:sz w:val="24"/>
          <w:szCs w:val="24"/>
          <w:rtl/>
          <w:lang w:eastAsia="he-IL"/>
        </w:rPr>
        <w:t>הסכם</w:t>
      </w:r>
      <w:r w:rsidRPr="005A6035">
        <w:rPr>
          <w:rFonts w:ascii="Times New Roman" w:eastAsia="Times New Roman" w:hAnsi="Times New Roman" w:cs="David"/>
          <w:sz w:val="24"/>
          <w:szCs w:val="24"/>
          <w:rtl/>
          <w:lang w:eastAsia="he-IL"/>
        </w:rPr>
        <w:t xml:space="preserve"> ז</w:t>
      </w:r>
      <w:r w:rsidRPr="005A6035">
        <w:rPr>
          <w:rFonts w:ascii="Times New Roman" w:eastAsia="Times New Roman" w:hAnsi="Times New Roman" w:cs="David" w:hint="cs"/>
          <w:sz w:val="24"/>
          <w:szCs w:val="24"/>
          <w:rtl/>
          <w:lang w:eastAsia="he-IL"/>
        </w:rPr>
        <w:t>ה</w:t>
      </w:r>
      <w:r w:rsidRPr="005A6035">
        <w:rPr>
          <w:rFonts w:ascii="Times New Roman" w:eastAsia="Times New Roman" w:hAnsi="Times New Roman" w:cs="David"/>
          <w:sz w:val="24"/>
          <w:szCs w:val="24"/>
          <w:rtl/>
          <w:lang w:eastAsia="he-IL"/>
        </w:rPr>
        <w:t>.</w:t>
      </w:r>
    </w:p>
    <w:p w:rsidR="005A6035" w:rsidRPr="005A6035" w:rsidRDefault="005A6035" w:rsidP="001C77F5">
      <w:pPr>
        <w:widowControl w:val="0"/>
        <w:numPr>
          <w:ilvl w:val="1"/>
          <w:numId w:val="1"/>
        </w:numPr>
        <w:adjustRightInd w:val="0"/>
        <w:spacing w:after="120" w:line="360" w:lineRule="auto"/>
        <w:ind w:left="357" w:hanging="357"/>
        <w:jc w:val="both"/>
        <w:textAlignment w:val="baseline"/>
        <w:rPr>
          <w:rFonts w:ascii="Times New Roman" w:eastAsia="Times New Roman" w:hAnsi="Times New Roman" w:cs="David"/>
          <w:sz w:val="24"/>
          <w:szCs w:val="24"/>
          <w:rtl/>
          <w:lang w:eastAsia="he-IL"/>
        </w:rPr>
      </w:pPr>
      <w:r w:rsidRPr="005A6035">
        <w:rPr>
          <w:rFonts w:ascii="Times New Roman" w:eastAsia="Times New Roman" w:hAnsi="Times New Roman" w:cs="David" w:hint="cs"/>
          <w:sz w:val="24"/>
          <w:szCs w:val="24"/>
          <w:rtl/>
          <w:lang w:eastAsia="he-IL"/>
        </w:rPr>
        <w:t xml:space="preserve">הנספחים להסכם זה מהווים חלק בלתי נפרד ממנו ויקראו </w:t>
      </w:r>
      <w:r w:rsidRPr="005A6035">
        <w:rPr>
          <w:rFonts w:ascii="Times New Roman" w:eastAsia="Times New Roman" w:hAnsi="Times New Roman" w:cs="David"/>
          <w:sz w:val="24"/>
          <w:szCs w:val="24"/>
          <w:rtl/>
          <w:lang w:eastAsia="he-IL"/>
        </w:rPr>
        <w:t>כיחידה אחת עימו.</w:t>
      </w:r>
    </w:p>
    <w:p w:rsidR="005A6035" w:rsidRPr="005A6035" w:rsidRDefault="005A6035" w:rsidP="001C77F5">
      <w:pPr>
        <w:widowControl w:val="0"/>
        <w:numPr>
          <w:ilvl w:val="1"/>
          <w:numId w:val="1"/>
        </w:numPr>
        <w:adjustRightInd w:val="0"/>
        <w:spacing w:after="120" w:line="360" w:lineRule="auto"/>
        <w:ind w:left="357" w:hanging="357"/>
        <w:jc w:val="both"/>
        <w:textAlignment w:val="baseline"/>
        <w:rPr>
          <w:rFonts w:ascii="Times New Roman" w:eastAsia="Times New Roman" w:hAnsi="Times New Roman" w:cs="David"/>
          <w:sz w:val="24"/>
          <w:szCs w:val="24"/>
          <w:rtl/>
          <w:lang w:eastAsia="he-IL"/>
        </w:rPr>
      </w:pPr>
      <w:r w:rsidRPr="005A6035">
        <w:rPr>
          <w:rFonts w:ascii="Times New Roman" w:eastAsia="Times New Roman" w:hAnsi="Times New Roman" w:cs="David"/>
          <w:sz w:val="24"/>
          <w:szCs w:val="24"/>
          <w:rtl/>
          <w:lang w:eastAsia="he-IL"/>
        </w:rPr>
        <w:t>ב</w:t>
      </w:r>
      <w:r w:rsidRPr="005A6035">
        <w:rPr>
          <w:rFonts w:ascii="Times New Roman" w:eastAsia="Times New Roman" w:hAnsi="Times New Roman" w:cs="David" w:hint="cs"/>
          <w:sz w:val="24"/>
          <w:szCs w:val="24"/>
          <w:rtl/>
          <w:lang w:eastAsia="he-IL"/>
        </w:rPr>
        <w:t>הסכם</w:t>
      </w:r>
      <w:r w:rsidRPr="005A6035">
        <w:rPr>
          <w:rFonts w:ascii="Times New Roman" w:eastAsia="Times New Roman" w:hAnsi="Times New Roman" w:cs="David"/>
          <w:sz w:val="24"/>
          <w:szCs w:val="24"/>
          <w:rtl/>
          <w:lang w:eastAsia="he-IL"/>
        </w:rPr>
        <w:t xml:space="preserve"> ז</w:t>
      </w:r>
      <w:r w:rsidRPr="005A6035">
        <w:rPr>
          <w:rFonts w:ascii="Times New Roman" w:eastAsia="Times New Roman" w:hAnsi="Times New Roman" w:cs="David" w:hint="cs"/>
          <w:sz w:val="24"/>
          <w:szCs w:val="24"/>
          <w:rtl/>
          <w:lang w:eastAsia="he-IL"/>
        </w:rPr>
        <w:t>ה</w:t>
      </w:r>
      <w:r w:rsidRPr="005A6035">
        <w:rPr>
          <w:rFonts w:ascii="Times New Roman" w:eastAsia="Times New Roman" w:hAnsi="Times New Roman" w:cs="David"/>
          <w:sz w:val="24"/>
          <w:szCs w:val="24"/>
          <w:rtl/>
          <w:lang w:eastAsia="he-IL"/>
        </w:rPr>
        <w:t xml:space="preserve"> יהיו למונחים המפורטים בו את הפרוש והמשמעות המוקנים להם </w:t>
      </w:r>
      <w:r w:rsidR="00816B2C" w:rsidRPr="005A6035">
        <w:rPr>
          <w:rFonts w:ascii="Times New Roman" w:eastAsia="Times New Roman" w:hAnsi="Times New Roman" w:cs="David" w:hint="cs"/>
          <w:sz w:val="24"/>
          <w:szCs w:val="24"/>
          <w:rtl/>
          <w:lang w:eastAsia="he-IL"/>
        </w:rPr>
        <w:t>ב</w:t>
      </w:r>
      <w:r w:rsidR="00816B2C">
        <w:rPr>
          <w:rFonts w:ascii="Times New Roman" w:eastAsia="Times New Roman" w:hAnsi="Times New Roman" w:cs="David" w:hint="cs"/>
          <w:sz w:val="24"/>
          <w:szCs w:val="24"/>
          <w:rtl/>
          <w:lang w:eastAsia="he-IL"/>
        </w:rPr>
        <w:t>נספח 1</w:t>
      </w:r>
      <w:r w:rsidRPr="005A6035">
        <w:rPr>
          <w:rFonts w:ascii="Times New Roman" w:eastAsia="Times New Roman" w:hAnsi="Times New Roman" w:cs="David"/>
          <w:sz w:val="24"/>
          <w:szCs w:val="24"/>
          <w:rtl/>
          <w:lang w:eastAsia="he-IL"/>
        </w:rPr>
        <w:t xml:space="preserve">. </w:t>
      </w:r>
    </w:p>
    <w:p w:rsidR="005A6035" w:rsidRPr="005A6035" w:rsidRDefault="005A6035" w:rsidP="001C77F5">
      <w:pPr>
        <w:widowControl w:val="0"/>
        <w:numPr>
          <w:ilvl w:val="1"/>
          <w:numId w:val="1"/>
        </w:numPr>
        <w:adjustRightInd w:val="0"/>
        <w:spacing w:after="120" w:line="360" w:lineRule="auto"/>
        <w:ind w:left="357" w:hanging="357"/>
        <w:jc w:val="both"/>
        <w:textAlignment w:val="baseline"/>
        <w:rPr>
          <w:rFonts w:ascii="Times New Roman" w:eastAsia="Times New Roman" w:hAnsi="Times New Roman" w:cs="David"/>
          <w:sz w:val="24"/>
          <w:szCs w:val="24"/>
          <w:rtl/>
          <w:lang w:eastAsia="he-IL"/>
        </w:rPr>
      </w:pPr>
      <w:r w:rsidRPr="005A6035">
        <w:rPr>
          <w:rFonts w:ascii="Times New Roman" w:eastAsia="Times New Roman" w:hAnsi="Times New Roman" w:cs="David"/>
          <w:sz w:val="24"/>
          <w:szCs w:val="24"/>
          <w:rtl/>
          <w:lang w:eastAsia="he-IL"/>
        </w:rPr>
        <w:t>הוראות ה</w:t>
      </w:r>
      <w:r w:rsidRPr="005A6035">
        <w:rPr>
          <w:rFonts w:ascii="Times New Roman" w:eastAsia="Times New Roman" w:hAnsi="Times New Roman" w:cs="David" w:hint="cs"/>
          <w:sz w:val="24"/>
          <w:szCs w:val="24"/>
          <w:rtl/>
          <w:lang w:eastAsia="he-IL"/>
        </w:rPr>
        <w:t>סכם זה</w:t>
      </w:r>
      <w:r w:rsidRPr="005A6035">
        <w:rPr>
          <w:rFonts w:ascii="Times New Roman" w:eastAsia="Times New Roman" w:hAnsi="Times New Roman" w:cs="David"/>
          <w:sz w:val="24"/>
          <w:szCs w:val="24"/>
          <w:rtl/>
          <w:lang w:eastAsia="he-IL"/>
        </w:rPr>
        <w:t xml:space="preserve"> באות להוסיף על הוראות </w:t>
      </w:r>
      <w:r w:rsidRPr="005A6035">
        <w:rPr>
          <w:rFonts w:ascii="Times New Roman" w:eastAsia="Times New Roman" w:hAnsi="Times New Roman" w:cs="David" w:hint="cs"/>
          <w:sz w:val="24"/>
          <w:szCs w:val="24"/>
          <w:rtl/>
          <w:lang w:eastAsia="he-IL"/>
        </w:rPr>
        <w:t>המכרז</w:t>
      </w:r>
      <w:r w:rsidRPr="005A6035">
        <w:rPr>
          <w:rFonts w:ascii="Times New Roman" w:eastAsia="Times New Roman" w:hAnsi="Times New Roman" w:cs="David"/>
          <w:sz w:val="24"/>
          <w:szCs w:val="24"/>
          <w:rtl/>
          <w:lang w:eastAsia="he-IL"/>
        </w:rPr>
        <w:t>, אין בהוראות ה</w:t>
      </w:r>
      <w:r w:rsidRPr="005A6035">
        <w:rPr>
          <w:rFonts w:ascii="Times New Roman" w:eastAsia="Times New Roman" w:hAnsi="Times New Roman" w:cs="David" w:hint="cs"/>
          <w:sz w:val="24"/>
          <w:szCs w:val="24"/>
          <w:rtl/>
          <w:lang w:eastAsia="he-IL"/>
        </w:rPr>
        <w:t xml:space="preserve">סכם זה </w:t>
      </w:r>
      <w:r w:rsidRPr="005A6035">
        <w:rPr>
          <w:rFonts w:ascii="Times New Roman" w:eastAsia="Times New Roman" w:hAnsi="Times New Roman" w:cs="David"/>
          <w:sz w:val="24"/>
          <w:szCs w:val="24"/>
          <w:rtl/>
          <w:lang w:eastAsia="he-IL"/>
        </w:rPr>
        <w:t>כדי לגרוע מהוראות ה</w:t>
      </w:r>
      <w:r w:rsidRPr="005A6035">
        <w:rPr>
          <w:rFonts w:ascii="Times New Roman" w:eastAsia="Times New Roman" w:hAnsi="Times New Roman" w:cs="David" w:hint="cs"/>
          <w:sz w:val="24"/>
          <w:szCs w:val="24"/>
          <w:rtl/>
          <w:lang w:eastAsia="he-IL"/>
        </w:rPr>
        <w:t xml:space="preserve">מכרז </w:t>
      </w:r>
      <w:r w:rsidRPr="005A6035">
        <w:rPr>
          <w:rFonts w:ascii="Times New Roman" w:eastAsia="Times New Roman" w:hAnsi="Times New Roman" w:cs="David"/>
          <w:sz w:val="24"/>
          <w:szCs w:val="24"/>
          <w:rtl/>
          <w:lang w:eastAsia="he-IL"/>
        </w:rPr>
        <w:t xml:space="preserve">ומכל סעד לו זכאי </w:t>
      </w:r>
      <w:r w:rsidR="00B32B07">
        <w:rPr>
          <w:rFonts w:ascii="Times New Roman" w:eastAsia="Times New Roman" w:hAnsi="Times New Roman" w:cs="David"/>
          <w:sz w:val="24"/>
          <w:szCs w:val="24"/>
          <w:rtl/>
          <w:lang w:eastAsia="he-IL"/>
        </w:rPr>
        <w:t>המזמין</w:t>
      </w:r>
      <w:r w:rsidRPr="005A6035">
        <w:rPr>
          <w:rFonts w:ascii="Times New Roman" w:eastAsia="Times New Roman" w:hAnsi="Times New Roman" w:cs="David"/>
          <w:sz w:val="24"/>
          <w:szCs w:val="24"/>
          <w:rtl/>
          <w:lang w:eastAsia="he-IL"/>
        </w:rPr>
        <w:t xml:space="preserve"> על פי ה</w:t>
      </w:r>
      <w:r w:rsidRPr="005A6035">
        <w:rPr>
          <w:rFonts w:ascii="Times New Roman" w:eastAsia="Times New Roman" w:hAnsi="Times New Roman" w:cs="David" w:hint="cs"/>
          <w:sz w:val="24"/>
          <w:szCs w:val="24"/>
          <w:rtl/>
          <w:lang w:eastAsia="he-IL"/>
        </w:rPr>
        <w:t xml:space="preserve">מכרז </w:t>
      </w:r>
      <w:r w:rsidRPr="005A6035">
        <w:rPr>
          <w:rFonts w:ascii="Times New Roman" w:eastAsia="Times New Roman" w:hAnsi="Times New Roman" w:cs="David"/>
          <w:sz w:val="24"/>
          <w:szCs w:val="24"/>
          <w:rtl/>
          <w:lang w:eastAsia="he-IL"/>
        </w:rPr>
        <w:t>ולא ייחשב האמור ב</w:t>
      </w:r>
      <w:r w:rsidRPr="005A6035">
        <w:rPr>
          <w:rFonts w:ascii="Times New Roman" w:eastAsia="Times New Roman" w:hAnsi="Times New Roman" w:cs="David" w:hint="cs"/>
          <w:sz w:val="24"/>
          <w:szCs w:val="24"/>
          <w:rtl/>
          <w:lang w:eastAsia="he-IL"/>
        </w:rPr>
        <w:t>הסכם זה</w:t>
      </w:r>
      <w:r w:rsidRPr="005A6035">
        <w:rPr>
          <w:rFonts w:ascii="Times New Roman" w:eastAsia="Times New Roman" w:hAnsi="Times New Roman" w:cs="David"/>
          <w:sz w:val="24"/>
          <w:szCs w:val="24"/>
          <w:rtl/>
          <w:lang w:eastAsia="he-IL"/>
        </w:rPr>
        <w:t xml:space="preserve"> כהקלה או כויתור על הוראה מהוראות ה</w:t>
      </w:r>
      <w:r w:rsidRPr="005A6035">
        <w:rPr>
          <w:rFonts w:ascii="Times New Roman" w:eastAsia="Times New Roman" w:hAnsi="Times New Roman" w:cs="David" w:hint="cs"/>
          <w:sz w:val="24"/>
          <w:szCs w:val="24"/>
          <w:rtl/>
          <w:lang w:eastAsia="he-IL"/>
        </w:rPr>
        <w:t>מכרז</w:t>
      </w:r>
      <w:r w:rsidRPr="005A6035">
        <w:rPr>
          <w:rFonts w:ascii="Times New Roman" w:eastAsia="Times New Roman" w:hAnsi="Times New Roman" w:cs="David"/>
          <w:sz w:val="24"/>
          <w:szCs w:val="24"/>
          <w:rtl/>
          <w:lang w:eastAsia="he-IL"/>
        </w:rPr>
        <w:t xml:space="preserve">. </w:t>
      </w:r>
    </w:p>
    <w:p w:rsidR="005A6035" w:rsidRPr="005A6035" w:rsidRDefault="005A6035" w:rsidP="001C77F5">
      <w:pPr>
        <w:widowControl w:val="0"/>
        <w:numPr>
          <w:ilvl w:val="1"/>
          <w:numId w:val="1"/>
        </w:numPr>
        <w:adjustRightInd w:val="0"/>
        <w:spacing w:after="120" w:line="360" w:lineRule="auto"/>
        <w:ind w:left="357" w:hanging="357"/>
        <w:jc w:val="both"/>
        <w:textAlignment w:val="baseline"/>
        <w:rPr>
          <w:rFonts w:ascii="Times New Roman" w:eastAsia="Times New Roman" w:hAnsi="Times New Roman" w:cs="David"/>
          <w:sz w:val="24"/>
          <w:szCs w:val="24"/>
          <w:rtl/>
          <w:lang w:eastAsia="he-IL"/>
        </w:rPr>
      </w:pPr>
      <w:r w:rsidRPr="005A6035">
        <w:rPr>
          <w:rFonts w:ascii="Times New Roman" w:eastAsia="Times New Roman" w:hAnsi="Times New Roman" w:cs="David"/>
          <w:sz w:val="24"/>
          <w:szCs w:val="24"/>
          <w:rtl/>
          <w:lang w:eastAsia="he-IL"/>
        </w:rPr>
        <w:t>הוראות ה</w:t>
      </w:r>
      <w:r w:rsidRPr="005A6035">
        <w:rPr>
          <w:rFonts w:ascii="Times New Roman" w:eastAsia="Times New Roman" w:hAnsi="Times New Roman" w:cs="David" w:hint="cs"/>
          <w:sz w:val="24"/>
          <w:szCs w:val="24"/>
          <w:rtl/>
          <w:lang w:eastAsia="he-IL"/>
        </w:rPr>
        <w:t>מכרז</w:t>
      </w:r>
      <w:r w:rsidRPr="005A6035">
        <w:rPr>
          <w:rFonts w:ascii="Times New Roman" w:eastAsia="Times New Roman" w:hAnsi="Times New Roman" w:cs="David"/>
          <w:sz w:val="24"/>
          <w:szCs w:val="24"/>
          <w:rtl/>
          <w:lang w:eastAsia="he-IL"/>
        </w:rPr>
        <w:t xml:space="preserve"> שלא צוטטו או שלא יושמו ב</w:t>
      </w:r>
      <w:r w:rsidRPr="005A6035">
        <w:rPr>
          <w:rFonts w:ascii="Times New Roman" w:eastAsia="Times New Roman" w:hAnsi="Times New Roman" w:cs="David" w:hint="cs"/>
          <w:sz w:val="24"/>
          <w:szCs w:val="24"/>
          <w:rtl/>
          <w:lang w:eastAsia="he-IL"/>
        </w:rPr>
        <w:t>הסכם</w:t>
      </w:r>
      <w:r w:rsidRPr="005A6035">
        <w:rPr>
          <w:rFonts w:ascii="Times New Roman" w:eastAsia="Times New Roman" w:hAnsi="Times New Roman" w:cs="David"/>
          <w:sz w:val="24"/>
          <w:szCs w:val="24"/>
          <w:rtl/>
          <w:lang w:eastAsia="he-IL"/>
        </w:rPr>
        <w:t xml:space="preserve"> ז</w:t>
      </w:r>
      <w:r w:rsidRPr="005A6035">
        <w:rPr>
          <w:rFonts w:ascii="Times New Roman" w:eastAsia="Times New Roman" w:hAnsi="Times New Roman" w:cs="David" w:hint="cs"/>
          <w:sz w:val="24"/>
          <w:szCs w:val="24"/>
          <w:rtl/>
          <w:lang w:eastAsia="he-IL"/>
        </w:rPr>
        <w:t>ה</w:t>
      </w:r>
      <w:r w:rsidRPr="005A6035">
        <w:rPr>
          <w:rFonts w:ascii="Times New Roman" w:eastAsia="Times New Roman" w:hAnsi="Times New Roman" w:cs="David"/>
          <w:sz w:val="24"/>
          <w:szCs w:val="24"/>
          <w:rtl/>
          <w:lang w:eastAsia="he-IL"/>
        </w:rPr>
        <w:t xml:space="preserve"> יחולו בשינויים</w:t>
      </w:r>
      <w:r w:rsidRPr="005A6035">
        <w:rPr>
          <w:rFonts w:ascii="Times New Roman" w:eastAsia="Times New Roman" w:hAnsi="Times New Roman" w:cs="David" w:hint="cs"/>
          <w:sz w:val="24"/>
          <w:szCs w:val="24"/>
          <w:rtl/>
          <w:lang w:eastAsia="he-IL"/>
        </w:rPr>
        <w:t xml:space="preserve"> </w:t>
      </w:r>
      <w:r w:rsidRPr="005A6035">
        <w:rPr>
          <w:rFonts w:ascii="Times New Roman" w:eastAsia="Times New Roman" w:hAnsi="Times New Roman" w:cs="David"/>
          <w:sz w:val="24"/>
          <w:szCs w:val="24"/>
          <w:rtl/>
          <w:lang w:eastAsia="he-IL"/>
        </w:rPr>
        <w:t xml:space="preserve">המחויבים וככל שהן ישימות על הוראות </w:t>
      </w:r>
      <w:r w:rsidRPr="005A6035">
        <w:rPr>
          <w:rFonts w:ascii="Times New Roman" w:eastAsia="Times New Roman" w:hAnsi="Times New Roman" w:cs="David" w:hint="cs"/>
          <w:sz w:val="24"/>
          <w:szCs w:val="24"/>
          <w:rtl/>
          <w:lang w:eastAsia="he-IL"/>
        </w:rPr>
        <w:t>הסכם</w:t>
      </w:r>
      <w:r w:rsidRPr="005A6035">
        <w:rPr>
          <w:rFonts w:ascii="Times New Roman" w:eastAsia="Times New Roman" w:hAnsi="Times New Roman" w:cs="David"/>
          <w:sz w:val="24"/>
          <w:szCs w:val="24"/>
          <w:rtl/>
          <w:lang w:eastAsia="he-IL"/>
        </w:rPr>
        <w:t xml:space="preserve"> ז</w:t>
      </w:r>
      <w:r w:rsidRPr="005A6035">
        <w:rPr>
          <w:rFonts w:ascii="Times New Roman" w:eastAsia="Times New Roman" w:hAnsi="Times New Roman" w:cs="David" w:hint="cs"/>
          <w:sz w:val="24"/>
          <w:szCs w:val="24"/>
          <w:rtl/>
          <w:lang w:eastAsia="he-IL"/>
        </w:rPr>
        <w:t>ה</w:t>
      </w:r>
      <w:r w:rsidRPr="005A6035">
        <w:rPr>
          <w:rFonts w:ascii="Times New Roman" w:eastAsia="Times New Roman" w:hAnsi="Times New Roman" w:cs="David"/>
          <w:sz w:val="24"/>
          <w:szCs w:val="24"/>
          <w:rtl/>
          <w:lang w:eastAsia="he-IL"/>
        </w:rPr>
        <w:t xml:space="preserve">. </w:t>
      </w:r>
    </w:p>
    <w:p w:rsidR="005A6035" w:rsidRPr="005A6035" w:rsidRDefault="005A6035" w:rsidP="001C77F5">
      <w:pPr>
        <w:widowControl w:val="0"/>
        <w:numPr>
          <w:ilvl w:val="1"/>
          <w:numId w:val="1"/>
        </w:numPr>
        <w:adjustRightInd w:val="0"/>
        <w:spacing w:after="120" w:line="360" w:lineRule="auto"/>
        <w:jc w:val="both"/>
        <w:textAlignment w:val="baseline"/>
        <w:rPr>
          <w:rFonts w:ascii="Times New Roman" w:eastAsia="Times New Roman" w:hAnsi="Times New Roman" w:cs="David"/>
          <w:sz w:val="24"/>
          <w:szCs w:val="24"/>
          <w:lang w:eastAsia="he-IL"/>
        </w:rPr>
      </w:pPr>
      <w:r w:rsidRPr="005A6035">
        <w:rPr>
          <w:rFonts w:ascii="Times New Roman" w:eastAsia="Times New Roman" w:hAnsi="Times New Roman" w:cs="David" w:hint="cs"/>
          <w:sz w:val="24"/>
          <w:szCs w:val="24"/>
          <w:rtl/>
          <w:lang w:eastAsia="he-IL"/>
        </w:rPr>
        <w:lastRenderedPageBreak/>
        <w:t>בכל מקרה של אי התאמה, סתירה, אי בהירות וכו', בהסכם, בנספחים (לרבות בהצעת המציע), בין הנספחים השונים לבין עצמם ובינם להסכם זה, תחול ההוראה או יחול הפרוש, המיטיבים עם המזמין.</w:t>
      </w:r>
      <w:r w:rsidRPr="005A6035">
        <w:rPr>
          <w:rFonts w:ascii="Times New Roman" w:eastAsia="Times New Roman" w:hAnsi="Times New Roman" w:cs="David"/>
          <w:sz w:val="24"/>
          <w:szCs w:val="24"/>
          <w:rtl/>
          <w:lang w:eastAsia="he-IL"/>
        </w:rPr>
        <w:t xml:space="preserve"> </w:t>
      </w:r>
    </w:p>
    <w:p w:rsidR="005A6035" w:rsidRPr="005A6035" w:rsidRDefault="005A6035" w:rsidP="005A6035">
      <w:pPr>
        <w:widowControl w:val="0"/>
        <w:adjustRightInd w:val="0"/>
        <w:spacing w:after="120" w:line="360" w:lineRule="auto"/>
        <w:jc w:val="both"/>
        <w:textAlignment w:val="baseline"/>
        <w:rPr>
          <w:rFonts w:ascii="Times New Roman" w:eastAsia="Times New Roman" w:hAnsi="Times New Roman" w:cs="David"/>
          <w:sz w:val="24"/>
          <w:szCs w:val="24"/>
          <w:lang w:eastAsia="he-IL"/>
        </w:rPr>
      </w:pPr>
    </w:p>
    <w:p w:rsidR="005A6035" w:rsidRPr="005A6035" w:rsidRDefault="005A6035" w:rsidP="005A6035">
      <w:pPr>
        <w:numPr>
          <w:ilvl w:val="0"/>
          <w:numId w:val="2"/>
        </w:numPr>
        <w:spacing w:after="120" w:line="360" w:lineRule="auto"/>
        <w:ind w:left="26" w:hanging="540"/>
        <w:jc w:val="both"/>
        <w:rPr>
          <w:rFonts w:ascii="Times New Roman" w:eastAsia="Times New Roman" w:hAnsi="Times New Roman" w:cs="David"/>
          <w:b/>
          <w:bCs/>
          <w:sz w:val="26"/>
          <w:szCs w:val="26"/>
          <w:u w:val="single"/>
          <w:lang w:eastAsia="he-IL"/>
        </w:rPr>
      </w:pPr>
      <w:r w:rsidRPr="005A6035">
        <w:rPr>
          <w:rFonts w:ascii="Times New Roman" w:eastAsia="Times New Roman" w:hAnsi="Times New Roman" w:cs="David" w:hint="cs"/>
          <w:b/>
          <w:bCs/>
          <w:sz w:val="26"/>
          <w:szCs w:val="26"/>
          <w:u w:val="single"/>
          <w:rtl/>
          <w:lang w:eastAsia="he-IL"/>
        </w:rPr>
        <w:t xml:space="preserve">הצהרות והתחייבויות </w:t>
      </w:r>
      <w:r w:rsidR="008421F4">
        <w:rPr>
          <w:rFonts w:ascii="Times New Roman" w:eastAsia="Times New Roman" w:hAnsi="Times New Roman" w:cs="David" w:hint="cs"/>
          <w:b/>
          <w:bCs/>
          <w:sz w:val="26"/>
          <w:szCs w:val="26"/>
          <w:u w:val="single"/>
          <w:rtl/>
          <w:lang w:eastAsia="he-IL"/>
        </w:rPr>
        <w:t>המפעיל</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lang w:eastAsia="he-IL"/>
        </w:rPr>
      </w:pP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מצהיר</w:t>
      </w:r>
      <w:r w:rsidR="005A6035" w:rsidRPr="005A6035">
        <w:rPr>
          <w:rFonts w:ascii="Times New Roman" w:eastAsia="Times New Roman" w:hAnsi="Times New Roman" w:cs="David" w:hint="cs"/>
          <w:sz w:val="20"/>
          <w:szCs w:val="24"/>
          <w:rtl/>
          <w:lang w:eastAsia="he-IL"/>
        </w:rPr>
        <w:t>,</w:t>
      </w:r>
      <w:r w:rsidR="005A6035" w:rsidRPr="005A6035">
        <w:rPr>
          <w:rFonts w:ascii="Times New Roman" w:eastAsia="Times New Roman" w:hAnsi="Times New Roman" w:cs="David"/>
          <w:sz w:val="20"/>
          <w:szCs w:val="24"/>
          <w:rtl/>
          <w:lang w:eastAsia="he-IL"/>
        </w:rPr>
        <w:t xml:space="preserve"> כי הוא כשיר על פי כל דין לבצע את השירותים; וכי מתן השירותים על ידו </w:t>
      </w:r>
      <w:r w:rsidR="00B32B07">
        <w:rPr>
          <w:rFonts w:ascii="Times New Roman" w:eastAsia="Times New Roman" w:hAnsi="Times New Roman" w:cs="David"/>
          <w:sz w:val="20"/>
          <w:szCs w:val="24"/>
          <w:rtl/>
          <w:lang w:eastAsia="he-IL"/>
        </w:rPr>
        <w:t>למזמין</w:t>
      </w:r>
      <w:r w:rsidR="005A6035" w:rsidRPr="005A6035">
        <w:rPr>
          <w:rFonts w:ascii="Times New Roman" w:eastAsia="Times New Roman" w:hAnsi="Times New Roman" w:cs="David"/>
          <w:sz w:val="20"/>
          <w:szCs w:val="24"/>
          <w:rtl/>
          <w:lang w:eastAsia="he-IL"/>
        </w:rPr>
        <w:t xml:space="preserve"> בהתאם להסכם זה אינו פוגע בזכויות צד ג' כלשהו, לרבות בכל הקשור לזכויות בקנ</w:t>
      </w:r>
      <w:r w:rsidR="005A6035" w:rsidRPr="005A6035">
        <w:rPr>
          <w:rFonts w:ascii="Times New Roman" w:eastAsia="Times New Roman" w:hAnsi="Times New Roman" w:cs="David" w:hint="cs"/>
          <w:sz w:val="20"/>
          <w:szCs w:val="24"/>
          <w:rtl/>
          <w:lang w:eastAsia="he-IL"/>
        </w:rPr>
        <w:t>י</w:t>
      </w:r>
      <w:r w:rsidR="005A6035" w:rsidRPr="005A6035">
        <w:rPr>
          <w:rFonts w:ascii="Times New Roman" w:eastAsia="Times New Roman" w:hAnsi="Times New Roman" w:cs="David"/>
          <w:sz w:val="20"/>
          <w:szCs w:val="24"/>
          <w:rtl/>
          <w:lang w:eastAsia="he-IL"/>
        </w:rPr>
        <w:t>ין רוחני של צד ג' כלשהו</w:t>
      </w:r>
      <w:r w:rsidR="005A6035" w:rsidRPr="005A6035">
        <w:rPr>
          <w:rFonts w:ascii="Times New Roman" w:eastAsia="Times New Roman" w:hAnsi="Times New Roman" w:cs="David" w:hint="cs"/>
          <w:sz w:val="20"/>
          <w:szCs w:val="24"/>
          <w:rtl/>
          <w:lang w:eastAsia="he-IL"/>
        </w:rPr>
        <w:t xml:space="preserve"> וכי הוא מתחייב לספק את השירותים נשוא הסכם זה ע"פ כל דין החל לגביהם</w:t>
      </w:r>
      <w:r w:rsidR="005A6035" w:rsidRPr="005A6035">
        <w:rPr>
          <w:rFonts w:ascii="Times New Roman" w:eastAsia="Times New Roman" w:hAnsi="Times New Roman" w:cs="David"/>
          <w:sz w:val="20"/>
          <w:szCs w:val="24"/>
          <w:rtl/>
          <w:lang w:eastAsia="he-IL"/>
        </w:rPr>
        <w:t>.</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מצהיר, כי </w:t>
      </w:r>
      <w:r w:rsidR="005A6035" w:rsidRPr="005A6035">
        <w:rPr>
          <w:rFonts w:ascii="Times New Roman" w:eastAsia="Times New Roman" w:hAnsi="Times New Roman" w:cs="David"/>
          <w:sz w:val="20"/>
          <w:szCs w:val="24"/>
          <w:rtl/>
          <w:lang w:eastAsia="he-IL"/>
        </w:rPr>
        <w:t>יש לו הידע, הניסיון</w:t>
      </w:r>
      <w:r w:rsidR="005A6035" w:rsidRPr="005A6035">
        <w:rPr>
          <w:rFonts w:ascii="Times New Roman" w:eastAsia="Times New Roman" w:hAnsi="Times New Roman" w:cs="David" w:hint="cs"/>
          <w:sz w:val="20"/>
          <w:szCs w:val="24"/>
          <w:rtl/>
          <w:lang w:eastAsia="he-IL"/>
        </w:rPr>
        <w:t>,</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cs"/>
          <w:sz w:val="20"/>
          <w:szCs w:val="24"/>
          <w:rtl/>
          <w:lang w:eastAsia="he-IL"/>
        </w:rPr>
        <w:t xml:space="preserve">האמצעים </w:t>
      </w:r>
      <w:r w:rsidR="005A6035" w:rsidRPr="005A6035">
        <w:rPr>
          <w:rFonts w:ascii="Times New Roman" w:eastAsia="Times New Roman" w:hAnsi="Times New Roman" w:cs="David"/>
          <w:sz w:val="20"/>
          <w:szCs w:val="24"/>
          <w:rtl/>
          <w:lang w:eastAsia="he-IL"/>
        </w:rPr>
        <w:t>והאיתנות הכלכלית הדרושים ל</w:t>
      </w:r>
      <w:r w:rsidR="005A6035" w:rsidRPr="005A6035">
        <w:rPr>
          <w:rFonts w:ascii="Times New Roman" w:eastAsia="Times New Roman" w:hAnsi="Times New Roman" w:cs="David" w:hint="cs"/>
          <w:sz w:val="20"/>
          <w:szCs w:val="24"/>
          <w:rtl/>
          <w:lang w:eastAsia="he-IL"/>
        </w:rPr>
        <w:t>צורך מתן השירותים  וכי הוא עומד בכל דרישות המכרז</w:t>
      </w:r>
      <w:r w:rsidR="005A6035" w:rsidRPr="005A6035">
        <w:rPr>
          <w:rFonts w:ascii="Times New Roman" w:eastAsia="Times New Roman" w:hAnsi="Times New Roman" w:cs="David"/>
          <w:sz w:val="20"/>
          <w:szCs w:val="24"/>
          <w:rtl/>
          <w:lang w:eastAsia="he-IL"/>
        </w:rPr>
        <w:t>.</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מצהיר, כי </w:t>
      </w:r>
      <w:r w:rsidR="005A6035" w:rsidRPr="005A6035">
        <w:rPr>
          <w:rFonts w:ascii="Times New Roman" w:eastAsia="Times New Roman" w:hAnsi="Times New Roman" w:cs="David"/>
          <w:sz w:val="20"/>
          <w:szCs w:val="24"/>
          <w:rtl/>
          <w:lang w:eastAsia="he-IL"/>
        </w:rPr>
        <w:t xml:space="preserve">ניתנה לו ההזדמנות לבדוק, וכי בדק בפועל, ומכל מקום רואים אותו כאילו בדק, את כל מסמכי המכרז, לרבות כל הנספחים שצורפו למכרז והמצורפים להסכם זה, לרבות את הנתונים בדבר </w:t>
      </w:r>
      <w:r w:rsidR="009D7CFD">
        <w:rPr>
          <w:rFonts w:ascii="Times New Roman" w:eastAsia="Times New Roman" w:hAnsi="Times New Roman" w:cs="David"/>
          <w:sz w:val="20"/>
          <w:szCs w:val="24"/>
          <w:rtl/>
          <w:lang w:eastAsia="he-IL"/>
        </w:rPr>
        <w:t>מרכזי המכר</w:t>
      </w:r>
      <w:r w:rsidR="005A6035" w:rsidRPr="005A6035">
        <w:rPr>
          <w:rFonts w:ascii="Times New Roman" w:eastAsia="Times New Roman" w:hAnsi="Times New Roman" w:cs="David"/>
          <w:sz w:val="20"/>
          <w:szCs w:val="24"/>
          <w:rtl/>
          <w:lang w:eastAsia="he-IL"/>
        </w:rPr>
        <w:t xml:space="preserve"> ואת כל הנתונים האחרים הקשורים בהפעלת מערך </w:t>
      </w:r>
      <w:r w:rsidR="00D855AD">
        <w:rPr>
          <w:rFonts w:ascii="Times New Roman" w:eastAsia="Times New Roman" w:hAnsi="Times New Roman" w:cs="David"/>
          <w:sz w:val="20"/>
          <w:szCs w:val="24"/>
          <w:rtl/>
          <w:lang w:eastAsia="he-IL"/>
        </w:rPr>
        <w:t>מרכזי המכר</w:t>
      </w:r>
      <w:r w:rsidR="005A6035" w:rsidRPr="005A6035">
        <w:rPr>
          <w:rFonts w:ascii="Times New Roman" w:eastAsia="Times New Roman" w:hAnsi="Times New Roman" w:cs="David"/>
          <w:sz w:val="20"/>
          <w:szCs w:val="24"/>
          <w:rtl/>
          <w:lang w:eastAsia="he-IL"/>
        </w:rPr>
        <w:t xml:space="preserve"> כמתחייב מהסכם זה, וכן בדק כל גורם ו/או מידע העשויים להשפיע על החלטתו להציע את הצעתו ו/או להתקשר בהסכם זה ומצא כי כל אלה להנחת דעתו, ואין לו ולא יהיו לו כל טענות כלפי </w:t>
      </w:r>
      <w:r w:rsidR="00B32B07">
        <w:rPr>
          <w:rFonts w:ascii="Times New Roman" w:eastAsia="Times New Roman" w:hAnsi="Times New Roman" w:cs="David"/>
          <w:sz w:val="20"/>
          <w:szCs w:val="24"/>
          <w:rtl/>
          <w:lang w:eastAsia="he-IL"/>
        </w:rPr>
        <w:t>המזמין</w:t>
      </w:r>
      <w:r w:rsidR="005A6035" w:rsidRPr="005A6035">
        <w:rPr>
          <w:rFonts w:ascii="Times New Roman" w:eastAsia="Times New Roman" w:hAnsi="Times New Roman" w:cs="David"/>
          <w:sz w:val="20"/>
          <w:szCs w:val="24"/>
          <w:rtl/>
          <w:lang w:eastAsia="he-IL"/>
        </w:rPr>
        <w:t xml:space="preserve"> בכל הקשור לאי מסירת מידע ו/או אי התאמה מכל מין וסוג שהוא, לרבות טענות לביטול ההסכם או לשינויו.</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מצהיר, כי </w:t>
      </w:r>
      <w:r w:rsidR="005A6035" w:rsidRPr="005A6035">
        <w:rPr>
          <w:rFonts w:ascii="Times New Roman" w:eastAsia="Times New Roman" w:hAnsi="Times New Roman" w:cs="David"/>
          <w:sz w:val="20"/>
          <w:szCs w:val="24"/>
          <w:rtl/>
          <w:lang w:eastAsia="he-IL"/>
        </w:rPr>
        <w:t>התקשרותו בהסכם זה תואמת את מסמכי ההתאגדות שלו ואין כל מניעה משפטית או אחרת להתקשרותו בהסכם זה ולביצוע התחייבויותיו כאמור בהסכם זה.</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מצהיר, כי ממשיכים להתקיים בו כל התנאים שהיוו בסיס לזכייתו במכרז על פי הצעתו, וכי כל ההצהרות וההתחייבויות שנתן במסגרת המכרז לרבות בהצעה, מוסיפות לעמוד בתוקפן ונכונותן. </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מצהיר ומתחייב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מנהל ההסכם. </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מתחייב שיהיו בידיו כל הר</w:t>
      </w:r>
      <w:r w:rsidR="005A6035" w:rsidRPr="005A6035">
        <w:rPr>
          <w:rFonts w:ascii="Times New Roman" w:eastAsia="Times New Roman" w:hAnsi="Times New Roman" w:cs="David" w:hint="cs"/>
          <w:sz w:val="20"/>
          <w:szCs w:val="24"/>
          <w:rtl/>
          <w:lang w:eastAsia="he-IL"/>
        </w:rPr>
        <w:t>י</w:t>
      </w:r>
      <w:r w:rsidR="005A6035" w:rsidRPr="005A6035">
        <w:rPr>
          <w:rFonts w:ascii="Times New Roman" w:eastAsia="Times New Roman" w:hAnsi="Times New Roman" w:cs="David"/>
          <w:sz w:val="20"/>
          <w:szCs w:val="24"/>
          <w:rtl/>
          <w:lang w:eastAsia="he-IL"/>
        </w:rPr>
        <w:t>שיונות וההיתרים הנדרשים על ידי כל הרשויות המוסמכות ל</w:t>
      </w:r>
      <w:r w:rsidR="005A6035" w:rsidRPr="005A6035">
        <w:rPr>
          <w:rFonts w:ascii="Times New Roman" w:eastAsia="Times New Roman" w:hAnsi="Times New Roman" w:cs="David" w:hint="cs"/>
          <w:sz w:val="20"/>
          <w:szCs w:val="24"/>
          <w:rtl/>
          <w:lang w:eastAsia="he-IL"/>
        </w:rPr>
        <w:t>צורך מתן השירותים</w:t>
      </w:r>
      <w:r w:rsidR="005A6035" w:rsidRPr="005A6035">
        <w:rPr>
          <w:rFonts w:ascii="Times New Roman" w:eastAsia="Times New Roman" w:hAnsi="Times New Roman" w:cs="David"/>
          <w:sz w:val="20"/>
          <w:szCs w:val="24"/>
          <w:rtl/>
          <w:lang w:eastAsia="he-IL"/>
        </w:rPr>
        <w:t xml:space="preserve">, כאמור בהסכם זה, החל </w:t>
      </w:r>
      <w:r w:rsidR="005A6035" w:rsidRPr="005A6035">
        <w:rPr>
          <w:rFonts w:ascii="Times New Roman" w:eastAsia="Times New Roman" w:hAnsi="Times New Roman" w:cs="David" w:hint="cs"/>
          <w:sz w:val="20"/>
          <w:szCs w:val="24"/>
          <w:rtl/>
          <w:lang w:eastAsia="he-IL"/>
        </w:rPr>
        <w:t>ממועד ההפעלה</w:t>
      </w:r>
      <w:r w:rsidR="005A6035" w:rsidRPr="005A6035">
        <w:rPr>
          <w:rFonts w:ascii="Times New Roman" w:eastAsia="Times New Roman" w:hAnsi="Times New Roman" w:cs="David"/>
          <w:sz w:val="20"/>
          <w:szCs w:val="24"/>
          <w:rtl/>
          <w:lang w:eastAsia="he-IL"/>
        </w:rPr>
        <w:t xml:space="preserve"> ובמשך כל תקופת הסכם זה. </w:t>
      </w: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ידאג במשך כל תקופת הסכם זה לחידוש הר</w:t>
      </w:r>
      <w:r w:rsidR="005A6035" w:rsidRPr="005A6035">
        <w:rPr>
          <w:rFonts w:ascii="Times New Roman" w:eastAsia="Times New Roman" w:hAnsi="Times New Roman" w:cs="David" w:hint="cs"/>
          <w:sz w:val="20"/>
          <w:szCs w:val="24"/>
          <w:rtl/>
          <w:lang w:eastAsia="he-IL"/>
        </w:rPr>
        <w:t>י</w:t>
      </w:r>
      <w:r w:rsidR="005A6035" w:rsidRPr="005A6035">
        <w:rPr>
          <w:rFonts w:ascii="Times New Roman" w:eastAsia="Times New Roman" w:hAnsi="Times New Roman" w:cs="David"/>
          <w:sz w:val="20"/>
          <w:szCs w:val="24"/>
          <w:rtl/>
          <w:lang w:eastAsia="he-IL"/>
        </w:rPr>
        <w:t>שיונות ו/או ההיתרים הדרושים, כך שבמשך כל תקופת ההסכם פעילותו תנוהל בהתאם לתנאי הר</w:t>
      </w:r>
      <w:r w:rsidR="005A6035" w:rsidRPr="005A6035">
        <w:rPr>
          <w:rFonts w:ascii="Times New Roman" w:eastAsia="Times New Roman" w:hAnsi="Times New Roman" w:cs="David" w:hint="cs"/>
          <w:sz w:val="20"/>
          <w:szCs w:val="24"/>
          <w:rtl/>
          <w:lang w:eastAsia="he-IL"/>
        </w:rPr>
        <w:t>י</w:t>
      </w:r>
      <w:r w:rsidR="005A6035" w:rsidRPr="005A6035">
        <w:rPr>
          <w:rFonts w:ascii="Times New Roman" w:eastAsia="Times New Roman" w:hAnsi="Times New Roman" w:cs="David"/>
          <w:sz w:val="20"/>
          <w:szCs w:val="24"/>
          <w:rtl/>
          <w:lang w:eastAsia="he-IL"/>
        </w:rPr>
        <w:t>שיון ו/או ההיתרים הנדרשים על פי כל דין. כל האחריות להשגת ר</w:t>
      </w:r>
      <w:r w:rsidR="005A6035" w:rsidRPr="005A6035">
        <w:rPr>
          <w:rFonts w:ascii="Times New Roman" w:eastAsia="Times New Roman" w:hAnsi="Times New Roman" w:cs="David" w:hint="cs"/>
          <w:sz w:val="20"/>
          <w:szCs w:val="24"/>
          <w:rtl/>
          <w:lang w:eastAsia="he-IL"/>
        </w:rPr>
        <w:t>י</w:t>
      </w:r>
      <w:r w:rsidR="005A6035" w:rsidRPr="005A6035">
        <w:rPr>
          <w:rFonts w:ascii="Times New Roman" w:eastAsia="Times New Roman" w:hAnsi="Times New Roman" w:cs="David"/>
          <w:sz w:val="20"/>
          <w:szCs w:val="24"/>
          <w:rtl/>
          <w:lang w:eastAsia="he-IL"/>
        </w:rPr>
        <w:t xml:space="preserve">שיונות והיתרים אלה, תחול על </w:t>
      </w: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ו</w:t>
      </w: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י</w:t>
      </w:r>
      <w:r w:rsidR="005C37FF">
        <w:rPr>
          <w:rFonts w:ascii="Times New Roman" w:eastAsia="Times New Roman" w:hAnsi="Times New Roman" w:cs="David" w:hint="cs"/>
          <w:sz w:val="20"/>
          <w:szCs w:val="24"/>
          <w:rtl/>
          <w:lang w:eastAsia="he-IL"/>
        </w:rPr>
        <w:t>י</w:t>
      </w:r>
      <w:r w:rsidR="005A6035" w:rsidRPr="005A6035">
        <w:rPr>
          <w:rFonts w:ascii="Times New Roman" w:eastAsia="Times New Roman" w:hAnsi="Times New Roman" w:cs="David"/>
          <w:sz w:val="20"/>
          <w:szCs w:val="24"/>
          <w:rtl/>
          <w:lang w:eastAsia="he-IL"/>
        </w:rPr>
        <w:t>שא בכל ההוצאות הכרוכות בכך.</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Pr>
          <w:rFonts w:ascii="Times New Roman" w:eastAsia="Times New Roman" w:hAnsi="Times New Roman" w:cs="David"/>
          <w:sz w:val="20"/>
          <w:szCs w:val="24"/>
          <w:rtl/>
          <w:lang w:eastAsia="he-IL"/>
        </w:rPr>
        <w:lastRenderedPageBreak/>
        <w:t>המפעיל</w:t>
      </w:r>
      <w:r w:rsidR="005A6035" w:rsidRPr="005A6035">
        <w:rPr>
          <w:rFonts w:ascii="Times New Roman" w:eastAsia="Times New Roman" w:hAnsi="Times New Roman" w:cs="David"/>
          <w:sz w:val="20"/>
          <w:szCs w:val="24"/>
          <w:rtl/>
          <w:lang w:eastAsia="he-IL"/>
        </w:rPr>
        <w:t xml:space="preserve">  מתחייב למלא אחר כל החוקים, התקנות </w:t>
      </w:r>
      <w:r w:rsidR="005A6035" w:rsidRPr="005A6035">
        <w:rPr>
          <w:rFonts w:ascii="Times New Roman" w:eastAsia="Times New Roman" w:hAnsi="Times New Roman" w:cs="David" w:hint="cs"/>
          <w:sz w:val="20"/>
          <w:szCs w:val="24"/>
          <w:rtl/>
          <w:lang w:eastAsia="he-IL"/>
        </w:rPr>
        <w:t>,</w:t>
      </w:r>
      <w:r w:rsidR="005A6035" w:rsidRPr="005A6035">
        <w:rPr>
          <w:rFonts w:ascii="Times New Roman" w:eastAsia="Times New Roman" w:hAnsi="Times New Roman" w:cs="David"/>
          <w:sz w:val="20"/>
          <w:szCs w:val="24"/>
          <w:rtl/>
          <w:lang w:eastAsia="he-IL"/>
        </w:rPr>
        <w:t>חוקי העזר</w:t>
      </w:r>
      <w:r w:rsidR="005A6035" w:rsidRPr="005A6035">
        <w:rPr>
          <w:rFonts w:ascii="Times New Roman" w:eastAsia="Times New Roman" w:hAnsi="Times New Roman" w:cs="David" w:hint="cs"/>
          <w:sz w:val="20"/>
          <w:szCs w:val="24"/>
          <w:rtl/>
          <w:lang w:eastAsia="he-IL"/>
        </w:rPr>
        <w:t xml:space="preserve">, צווים כללים והוראות וכל דרישה אחרת אשר נקבעו או יקבעו על ידי רשות מוסמכת, והעשויים להיות רלוונטיים לביצוע השירותים, לרבות חוק הגנת הצרכן ותקנותיו. </w:t>
      </w:r>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מתחייב לקבל מהגורם המוסמך כל היתר ו/או רישיון ו/או הסמכה הנדרשים לו או לעובדיו על פי דין או על פי הוראות הסכם זה.</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מצהיר ומתחייב בזאת</w:t>
      </w:r>
      <w:r w:rsidR="005A6035" w:rsidRPr="005A6035">
        <w:rPr>
          <w:rFonts w:ascii="Times New Roman" w:eastAsia="Times New Roman" w:hAnsi="Times New Roman" w:cs="David"/>
          <w:sz w:val="20"/>
          <w:szCs w:val="24"/>
          <w:rtl/>
          <w:lang w:eastAsia="he-IL"/>
        </w:rPr>
        <w:t xml:space="preserve">, כי אין בהסכם זה או בתניה מתניותיו כדי ליצור בין </w:t>
      </w:r>
      <w:r w:rsidR="00B32B07">
        <w:rPr>
          <w:rFonts w:ascii="Times New Roman" w:eastAsia="Times New Roman" w:hAnsi="Times New Roman" w:cs="David"/>
          <w:sz w:val="20"/>
          <w:szCs w:val="24"/>
          <w:rtl/>
          <w:lang w:eastAsia="he-IL"/>
        </w:rPr>
        <w:t>המזמין</w:t>
      </w:r>
      <w:r w:rsidR="005A6035" w:rsidRPr="005A6035">
        <w:rPr>
          <w:rFonts w:ascii="Times New Roman" w:eastAsia="Times New Roman" w:hAnsi="Times New Roman" w:cs="David"/>
          <w:sz w:val="20"/>
          <w:szCs w:val="24"/>
          <w:rtl/>
          <w:lang w:eastAsia="he-IL"/>
        </w:rPr>
        <w:t xml:space="preserve"> לבין </w:t>
      </w: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או </w:t>
      </w:r>
      <w:r w:rsidR="005A6035" w:rsidRPr="005A6035">
        <w:rPr>
          <w:rFonts w:ascii="Times New Roman" w:eastAsia="Times New Roman" w:hAnsi="Times New Roman" w:cs="David" w:hint="cs"/>
          <w:sz w:val="20"/>
          <w:szCs w:val="24"/>
          <w:rtl/>
          <w:lang w:eastAsia="he-IL"/>
        </w:rPr>
        <w:t xml:space="preserve">לבין </w:t>
      </w:r>
      <w:r w:rsidR="005A6035" w:rsidRPr="005A6035">
        <w:rPr>
          <w:rFonts w:ascii="Times New Roman" w:eastAsia="Times New Roman" w:hAnsi="Times New Roman" w:cs="David"/>
          <w:sz w:val="20"/>
          <w:szCs w:val="24"/>
          <w:rtl/>
          <w:lang w:eastAsia="he-IL"/>
        </w:rPr>
        <w:t>מי מעובדיו כל יחסי שליחות ו/או שותפות ו</w:t>
      </w: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מצהיר בזאת, כי לא יציג עצמו בכל צורה שהיא כנציגו ו/או שליחו </w:t>
      </w:r>
      <w:r w:rsidR="00B32B07">
        <w:rPr>
          <w:rFonts w:ascii="Times New Roman" w:eastAsia="Times New Roman" w:hAnsi="Times New Roman" w:cs="David"/>
          <w:sz w:val="20"/>
          <w:szCs w:val="24"/>
          <w:rtl/>
          <w:lang w:eastAsia="he-IL"/>
        </w:rPr>
        <w:t>המזמין</w:t>
      </w:r>
      <w:r w:rsidR="005A6035" w:rsidRPr="005A6035">
        <w:rPr>
          <w:rFonts w:ascii="Times New Roman" w:eastAsia="Times New Roman" w:hAnsi="Times New Roman" w:cs="David"/>
          <w:sz w:val="20"/>
          <w:szCs w:val="24"/>
          <w:rtl/>
          <w:lang w:eastAsia="he-IL"/>
        </w:rPr>
        <w:t xml:space="preserve"> וכן לא יתחייב בשמו.</w:t>
      </w:r>
    </w:p>
    <w:p w:rsidR="005A6035" w:rsidRPr="005A6035" w:rsidRDefault="008421F4" w:rsidP="008C2F1C">
      <w:pPr>
        <w:numPr>
          <w:ilvl w:val="1"/>
          <w:numId w:val="2"/>
        </w:numPr>
        <w:spacing w:after="120" w:line="360" w:lineRule="auto"/>
        <w:ind w:left="593"/>
        <w:jc w:val="both"/>
        <w:rPr>
          <w:rFonts w:ascii="Times New Roman" w:eastAsia="Times New Roman" w:hAnsi="Times New Roman" w:cs="David"/>
          <w:sz w:val="20"/>
          <w:szCs w:val="24"/>
          <w:rtl/>
          <w:lang w:eastAsia="he-IL"/>
        </w:rPr>
      </w:pP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cs"/>
          <w:sz w:val="20"/>
          <w:szCs w:val="24"/>
          <w:rtl/>
          <w:lang w:eastAsia="he-IL"/>
        </w:rPr>
        <w:t xml:space="preserve">מתחייב לפעול מול </w:t>
      </w:r>
      <w:r w:rsidR="00DB30A1">
        <w:rPr>
          <w:rFonts w:ascii="Times New Roman" w:eastAsia="Times New Roman" w:hAnsi="Times New Roman" w:cs="David" w:hint="cs"/>
          <w:sz w:val="20"/>
          <w:szCs w:val="24"/>
          <w:rtl/>
          <w:lang w:eastAsia="he-IL"/>
        </w:rPr>
        <w:t xml:space="preserve">הגורמים הממשלתיים </w:t>
      </w:r>
      <w:r w:rsidR="005A6035" w:rsidRPr="005A6035">
        <w:rPr>
          <w:rFonts w:ascii="Times New Roman" w:eastAsia="Times New Roman" w:hAnsi="Times New Roman" w:cs="David" w:hint="cs"/>
          <w:sz w:val="20"/>
          <w:szCs w:val="24"/>
          <w:rtl/>
          <w:lang w:eastAsia="he-IL"/>
        </w:rPr>
        <w:t xml:space="preserve">לקבלת מעמד של </w:t>
      </w:r>
      <w:r w:rsidR="005A6035" w:rsidRPr="005A6035">
        <w:rPr>
          <w:rFonts w:ascii="Times New Roman" w:eastAsia="Times New Roman" w:hAnsi="Times New Roman" w:cs="David"/>
          <w:sz w:val="20"/>
          <w:szCs w:val="24"/>
          <w:rtl/>
          <w:lang w:eastAsia="he-IL"/>
        </w:rPr>
        <w:t xml:space="preserve">"מפעל חיוני" </w:t>
      </w:r>
      <w:r w:rsidR="005A6035" w:rsidRPr="005A6035">
        <w:rPr>
          <w:rFonts w:ascii="Times New Roman" w:eastAsia="Times New Roman" w:hAnsi="Times New Roman" w:cs="David" w:hint="cs"/>
          <w:sz w:val="20"/>
          <w:szCs w:val="24"/>
          <w:rtl/>
          <w:lang w:eastAsia="he-IL"/>
        </w:rPr>
        <w:t xml:space="preserve">בהתאם לחוק </w:t>
      </w:r>
      <w:r w:rsidR="005A6035" w:rsidRPr="005A6035">
        <w:rPr>
          <w:rFonts w:ascii="Times New Roman" w:eastAsia="Times New Roman" w:hAnsi="Times New Roman" w:cs="David"/>
          <w:sz w:val="20"/>
          <w:szCs w:val="24"/>
          <w:rtl/>
          <w:lang w:eastAsia="he-IL"/>
        </w:rPr>
        <w:t>שירות עבודה בשעת חירום, התשכ"ז</w:t>
      </w:r>
      <w:r w:rsidR="005A6035" w:rsidRPr="005A6035">
        <w:rPr>
          <w:rFonts w:ascii="Times New Roman" w:eastAsia="Times New Roman" w:hAnsi="Times New Roman" w:cs="David" w:hint="cs"/>
          <w:sz w:val="20"/>
          <w:szCs w:val="24"/>
          <w:rtl/>
          <w:lang w:eastAsia="he-IL"/>
        </w:rPr>
        <w:t xml:space="preserve"> </w:t>
      </w:r>
      <w:r w:rsidR="005A6035" w:rsidRPr="005A6035">
        <w:rPr>
          <w:rFonts w:ascii="Times New Roman" w:eastAsia="Times New Roman" w:hAnsi="Times New Roman" w:cs="David"/>
          <w:sz w:val="20"/>
          <w:szCs w:val="24"/>
          <w:rtl/>
          <w:lang w:eastAsia="he-IL"/>
        </w:rPr>
        <w:t>–</w:t>
      </w:r>
      <w:r w:rsidR="005A6035" w:rsidRPr="005A6035">
        <w:rPr>
          <w:rFonts w:ascii="Times New Roman" w:eastAsia="Times New Roman" w:hAnsi="Times New Roman" w:cs="David" w:hint="cs"/>
          <w:sz w:val="20"/>
          <w:szCs w:val="24"/>
          <w:rtl/>
          <w:lang w:eastAsia="he-IL"/>
        </w:rPr>
        <w:t xml:space="preserve"> </w:t>
      </w:r>
      <w:r w:rsidR="005A6035" w:rsidRPr="005A6035">
        <w:rPr>
          <w:rFonts w:ascii="Times New Roman" w:eastAsia="Times New Roman" w:hAnsi="Times New Roman" w:cs="David"/>
          <w:sz w:val="20"/>
          <w:szCs w:val="24"/>
          <w:rtl/>
          <w:lang w:eastAsia="he-IL"/>
        </w:rPr>
        <w:t>1967</w:t>
      </w:r>
      <w:r w:rsidR="005A6035" w:rsidRPr="005A6035">
        <w:rPr>
          <w:rFonts w:ascii="Times New Roman" w:eastAsia="Times New Roman" w:hAnsi="Times New Roman" w:cs="David" w:hint="cs"/>
          <w:sz w:val="20"/>
          <w:szCs w:val="24"/>
          <w:rtl/>
          <w:lang w:eastAsia="he-IL"/>
        </w:rPr>
        <w:t xml:space="preserve"> (להלן: "</w:t>
      </w:r>
      <w:r w:rsidR="005A6035" w:rsidRPr="005A6035">
        <w:rPr>
          <w:rFonts w:ascii="Times New Roman" w:eastAsia="Times New Roman" w:hAnsi="Times New Roman" w:cs="David" w:hint="cs"/>
          <w:b/>
          <w:bCs/>
          <w:sz w:val="20"/>
          <w:szCs w:val="24"/>
          <w:rtl/>
          <w:lang w:eastAsia="he-IL"/>
        </w:rPr>
        <w:t>חוק השירות</w:t>
      </w:r>
      <w:r w:rsidR="005A6035" w:rsidRPr="005A6035">
        <w:rPr>
          <w:rFonts w:ascii="Times New Roman" w:eastAsia="Times New Roman" w:hAnsi="Times New Roman" w:cs="David" w:hint="cs"/>
          <w:sz w:val="20"/>
          <w:szCs w:val="24"/>
          <w:rtl/>
          <w:lang w:eastAsia="he-IL"/>
        </w:rPr>
        <w:t xml:space="preserve">") </w:t>
      </w:r>
      <w:r w:rsidR="005A6035" w:rsidRPr="005A6035">
        <w:rPr>
          <w:rFonts w:ascii="Times New Roman" w:eastAsia="Times New Roman" w:hAnsi="Times New Roman" w:cs="David"/>
          <w:sz w:val="20"/>
          <w:szCs w:val="24"/>
          <w:rtl/>
          <w:lang w:eastAsia="he-IL"/>
        </w:rPr>
        <w:t>ו</w:t>
      </w:r>
      <w:r w:rsidR="005A6035" w:rsidRPr="005A6035">
        <w:rPr>
          <w:rFonts w:ascii="Times New Roman" w:eastAsia="Times New Roman" w:hAnsi="Times New Roman" w:cs="David" w:hint="cs"/>
          <w:sz w:val="20"/>
          <w:szCs w:val="24"/>
          <w:rtl/>
          <w:lang w:eastAsia="he-IL"/>
        </w:rPr>
        <w:t xml:space="preserve">כי </w:t>
      </w:r>
      <w:r w:rsidR="005A6035" w:rsidRPr="005A6035">
        <w:rPr>
          <w:rFonts w:ascii="Times New Roman" w:eastAsia="Times New Roman" w:hAnsi="Times New Roman" w:cs="David"/>
          <w:sz w:val="20"/>
          <w:szCs w:val="24"/>
          <w:rtl/>
          <w:lang w:eastAsia="he-IL"/>
        </w:rPr>
        <w:t xml:space="preserve">האישורים שניתנו לו כמפעל חיוני יעמדו בתוקפם </w:t>
      </w:r>
      <w:r w:rsidR="00C62D56">
        <w:rPr>
          <w:rFonts w:ascii="Times New Roman" w:eastAsia="Times New Roman" w:hAnsi="Times New Roman" w:cs="David" w:hint="cs"/>
          <w:sz w:val="20"/>
          <w:szCs w:val="24"/>
          <w:rtl/>
          <w:lang w:eastAsia="he-IL"/>
        </w:rPr>
        <w:t xml:space="preserve">מתחילת </w:t>
      </w:r>
      <w:r w:rsidR="00654E09">
        <w:rPr>
          <w:rFonts w:ascii="Times New Roman" w:eastAsia="Times New Roman" w:hAnsi="Times New Roman" w:cs="David" w:hint="cs"/>
          <w:sz w:val="20"/>
          <w:szCs w:val="24"/>
          <w:rtl/>
          <w:lang w:eastAsia="he-IL"/>
        </w:rPr>
        <w:t>ההתקשרות</w:t>
      </w:r>
      <w:r w:rsidR="008C2F1C">
        <w:rPr>
          <w:rFonts w:ascii="Times New Roman" w:eastAsia="Times New Roman" w:hAnsi="Times New Roman" w:cs="David" w:hint="cs"/>
          <w:sz w:val="20"/>
          <w:szCs w:val="24"/>
          <w:rtl/>
          <w:lang w:eastAsia="he-IL"/>
        </w:rPr>
        <w:t>,</w:t>
      </w:r>
      <w:r w:rsidR="00654E09">
        <w:rPr>
          <w:rFonts w:ascii="Times New Roman" w:eastAsia="Times New Roman" w:hAnsi="Times New Roman" w:cs="David" w:hint="cs"/>
          <w:sz w:val="20"/>
          <w:szCs w:val="24"/>
          <w:rtl/>
          <w:lang w:eastAsia="he-IL"/>
        </w:rPr>
        <w:t xml:space="preserve"> </w:t>
      </w:r>
      <w:r w:rsidR="000C6556">
        <w:rPr>
          <w:rFonts w:ascii="Times New Roman" w:eastAsia="Times New Roman" w:hAnsi="Times New Roman" w:cs="David" w:hint="cs"/>
          <w:sz w:val="20"/>
          <w:szCs w:val="24"/>
          <w:rtl/>
          <w:lang w:eastAsia="he-IL"/>
        </w:rPr>
        <w:t>ולכל המאוחר 6 חודשים לאחר קבלת הודעת הזכייה במכרז</w:t>
      </w:r>
      <w:r w:rsidR="008C2F1C">
        <w:rPr>
          <w:rFonts w:ascii="Times New Roman" w:eastAsia="Times New Roman" w:hAnsi="Times New Roman" w:cs="David" w:hint="cs"/>
          <w:sz w:val="20"/>
          <w:szCs w:val="24"/>
          <w:rtl/>
          <w:lang w:eastAsia="he-IL"/>
        </w:rPr>
        <w:t>, ולכל תקופת ההתקשרות</w:t>
      </w:r>
      <w:r w:rsidR="005A6035" w:rsidRPr="005A6035">
        <w:rPr>
          <w:rFonts w:ascii="Times New Roman" w:eastAsia="Times New Roman" w:hAnsi="Times New Roman" w:cs="David" w:hint="cs"/>
          <w:sz w:val="20"/>
          <w:szCs w:val="24"/>
          <w:rtl/>
          <w:lang w:eastAsia="he-IL"/>
        </w:rPr>
        <w:t>.</w:t>
      </w:r>
      <w:r w:rsidR="005A6035" w:rsidRPr="005A6035">
        <w:rPr>
          <w:rFonts w:ascii="Times New Roman" w:eastAsia="Times New Roman" w:hAnsi="Times New Roman" w:cs="David"/>
          <w:sz w:val="20"/>
          <w:szCs w:val="24"/>
          <w:rtl/>
          <w:lang w:eastAsia="he-IL"/>
        </w:rPr>
        <w:t xml:space="preserve"> </w:t>
      </w: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מתחייב לטפל בחידוש כל אישור הנדרש בהתאם לחוק </w:t>
      </w:r>
      <w:r w:rsidR="005A6035" w:rsidRPr="005A6035">
        <w:rPr>
          <w:rFonts w:ascii="Times New Roman" w:eastAsia="Times New Roman" w:hAnsi="Times New Roman" w:cs="David" w:hint="cs"/>
          <w:sz w:val="20"/>
          <w:szCs w:val="24"/>
          <w:rtl/>
          <w:lang w:eastAsia="he-IL"/>
        </w:rPr>
        <w:t xml:space="preserve">השירות </w:t>
      </w:r>
      <w:r w:rsidR="005A6035" w:rsidRPr="005A6035">
        <w:rPr>
          <w:rFonts w:ascii="Times New Roman" w:eastAsia="Times New Roman" w:hAnsi="Times New Roman" w:cs="David"/>
          <w:sz w:val="20"/>
          <w:szCs w:val="24"/>
          <w:rtl/>
          <w:lang w:eastAsia="he-IL"/>
        </w:rPr>
        <w:t xml:space="preserve">וכן למלא אחר כל הוראות החוק האמור, כך שבכל תקופת תוקפו של </w:t>
      </w:r>
      <w:r w:rsidR="00F547FF">
        <w:rPr>
          <w:rFonts w:ascii="Times New Roman" w:eastAsia="Times New Roman" w:hAnsi="Times New Roman" w:cs="David" w:hint="cs"/>
          <w:sz w:val="20"/>
          <w:szCs w:val="24"/>
          <w:rtl/>
          <w:lang w:eastAsia="he-IL"/>
        </w:rPr>
        <w:t>הסכם</w:t>
      </w:r>
      <w:r w:rsidR="00F547FF"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sz w:val="20"/>
          <w:szCs w:val="24"/>
          <w:rtl/>
          <w:lang w:eastAsia="he-IL"/>
        </w:rPr>
        <w:t xml:space="preserve">זה הוא יעמוד בכל התנאים ובכל הדרישות על פי החוק האמור וזאת מבלי לגרוע מכל סעד אחר העומד לזכות </w:t>
      </w:r>
      <w:r w:rsidR="00B32B07">
        <w:rPr>
          <w:rFonts w:ascii="Times New Roman" w:eastAsia="Times New Roman" w:hAnsi="Times New Roman" w:cs="David"/>
          <w:sz w:val="20"/>
          <w:szCs w:val="24"/>
          <w:rtl/>
          <w:lang w:eastAsia="he-IL"/>
        </w:rPr>
        <w:t>המזמין</w:t>
      </w:r>
      <w:r w:rsidR="005A6035" w:rsidRPr="005A6035">
        <w:rPr>
          <w:rFonts w:ascii="Times New Roman" w:eastAsia="Times New Roman" w:hAnsi="Times New Roman" w:cs="David"/>
          <w:sz w:val="20"/>
          <w:szCs w:val="24"/>
          <w:rtl/>
          <w:lang w:eastAsia="he-IL"/>
        </w:rPr>
        <w:t xml:space="preserve"> לפי מפרט זה ועפ"י כל דין. </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lang w:eastAsia="he-IL"/>
        </w:rPr>
      </w:pPr>
      <w:r w:rsidRPr="005A6035">
        <w:rPr>
          <w:rFonts w:ascii="Times New Roman" w:eastAsia="Times New Roman" w:hAnsi="Times New Roman" w:cs="David"/>
          <w:sz w:val="20"/>
          <w:szCs w:val="24"/>
          <w:rtl/>
          <w:lang w:eastAsia="he-IL"/>
        </w:rPr>
        <w:t xml:space="preserve">מובהר כי נכונותן של הצהרות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המפורטות בסעיף </w:t>
      </w:r>
      <w:r w:rsidRPr="005A6035">
        <w:rPr>
          <w:rFonts w:ascii="Times New Roman" w:eastAsia="Times New Roman" w:hAnsi="Times New Roman" w:cs="David" w:hint="cs"/>
          <w:sz w:val="20"/>
          <w:szCs w:val="24"/>
          <w:rtl/>
          <w:lang w:eastAsia="he-IL"/>
        </w:rPr>
        <w:t xml:space="preserve">זה על כל חלקיהם, </w:t>
      </w:r>
      <w:r w:rsidRPr="005A6035">
        <w:rPr>
          <w:rFonts w:ascii="Times New Roman" w:eastAsia="Times New Roman" w:hAnsi="Times New Roman" w:cs="David"/>
          <w:sz w:val="20"/>
          <w:szCs w:val="24"/>
          <w:rtl/>
          <w:lang w:eastAsia="he-IL"/>
        </w:rPr>
        <w:t xml:space="preserve"> היא תנאי מהותי בהסכם זה. אי נכונות הצהרות אלה או חלקן, בין בעת חתימת הסכם זה ובין בכל מועד שלאחר מכן ייחשב כהפרה יסודית של הסכם זה מצד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 </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lang w:eastAsia="he-IL"/>
        </w:rPr>
      </w:pP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מתחייב להודיע </w:t>
      </w:r>
      <w:r w:rsidR="00B32B07">
        <w:rPr>
          <w:rFonts w:ascii="Times New Roman" w:eastAsia="Times New Roman" w:hAnsi="Times New Roman" w:cs="David"/>
          <w:sz w:val="20"/>
          <w:szCs w:val="24"/>
          <w:rtl/>
          <w:lang w:eastAsia="he-IL"/>
        </w:rPr>
        <w:t>למזמין</w:t>
      </w:r>
      <w:r w:rsidR="005A6035" w:rsidRPr="005A6035">
        <w:rPr>
          <w:rFonts w:ascii="Times New Roman" w:eastAsia="Times New Roman" w:hAnsi="Times New Roman" w:cs="David"/>
          <w:sz w:val="20"/>
          <w:szCs w:val="24"/>
          <w:rtl/>
          <w:lang w:eastAsia="he-IL"/>
        </w:rPr>
        <w:t xml:space="preserve"> מיד על כל שינוי שיחול בתוקף הצהרותיו, לרבות על כל צו שניתן כנגדו והאוסר או מגביל את יכולתו ליתן את השירותים בהתאם להסכם </w:t>
      </w:r>
      <w:r w:rsidR="005A6035" w:rsidRPr="005A6035">
        <w:rPr>
          <w:rFonts w:ascii="Times New Roman" w:eastAsia="Times New Roman" w:hAnsi="Times New Roman" w:cs="David" w:hint="cs"/>
          <w:sz w:val="20"/>
          <w:szCs w:val="24"/>
          <w:rtl/>
          <w:lang w:eastAsia="he-IL"/>
        </w:rPr>
        <w:t xml:space="preserve">זה </w:t>
      </w:r>
      <w:r w:rsidR="005A6035" w:rsidRPr="005A6035">
        <w:rPr>
          <w:rFonts w:ascii="Times New Roman" w:eastAsia="Times New Roman" w:hAnsi="Times New Roman" w:cs="David"/>
          <w:sz w:val="20"/>
          <w:szCs w:val="24"/>
          <w:rtl/>
          <w:lang w:eastAsia="he-IL"/>
        </w:rPr>
        <w:t>על נספחיו.</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מתחייב</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לקיים</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אחר</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כל</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הוראות</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הנחיות</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ונהלי</w:t>
      </w:r>
      <w:r w:rsidR="005A6035" w:rsidRPr="005A6035">
        <w:rPr>
          <w:rFonts w:ascii="Times New Roman" w:eastAsia="Times New Roman" w:hAnsi="Times New Roman" w:cs="David"/>
          <w:sz w:val="20"/>
          <w:szCs w:val="24"/>
          <w:rtl/>
          <w:lang w:eastAsia="he-IL"/>
        </w:rPr>
        <w:t xml:space="preserve"> </w:t>
      </w:r>
      <w:r w:rsidR="00B32B07">
        <w:rPr>
          <w:rFonts w:ascii="Times New Roman" w:eastAsia="Times New Roman" w:hAnsi="Times New Roman" w:cs="David" w:hint="eastAsia"/>
          <w:sz w:val="20"/>
          <w:szCs w:val="24"/>
          <w:rtl/>
          <w:lang w:eastAsia="he-IL"/>
        </w:rPr>
        <w:t>המזמין</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ככל</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שהן</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נוגעות</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לביצוע</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התחייבויותיו</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עפ</w:t>
      </w:r>
      <w:r w:rsidR="005A6035" w:rsidRPr="005A6035">
        <w:rPr>
          <w:rFonts w:ascii="Times New Roman" w:eastAsia="Times New Roman" w:hAnsi="Times New Roman" w:cs="David"/>
          <w:sz w:val="20"/>
          <w:szCs w:val="24"/>
          <w:rtl/>
          <w:lang w:eastAsia="he-IL"/>
        </w:rPr>
        <w:t xml:space="preserve">"י </w:t>
      </w:r>
      <w:r w:rsidR="005A6035" w:rsidRPr="005A6035">
        <w:rPr>
          <w:rFonts w:ascii="Times New Roman" w:eastAsia="Times New Roman" w:hAnsi="Times New Roman" w:cs="David" w:hint="eastAsia"/>
          <w:sz w:val="20"/>
          <w:szCs w:val="24"/>
          <w:rtl/>
          <w:lang w:eastAsia="he-IL"/>
        </w:rPr>
        <w:t>הסכם</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זה</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ובכלל</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זה</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הוראות</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מחלקת</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הבטיחות</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ו</w:t>
      </w:r>
      <w:r w:rsidR="005A6035" w:rsidRPr="005A6035">
        <w:rPr>
          <w:rFonts w:ascii="Times New Roman" w:eastAsia="Times New Roman" w:hAnsi="Times New Roman" w:cs="David"/>
          <w:sz w:val="20"/>
          <w:szCs w:val="24"/>
          <w:rtl/>
          <w:lang w:eastAsia="he-IL"/>
        </w:rPr>
        <w:t xml:space="preserve">/או </w:t>
      </w:r>
      <w:r w:rsidR="005A6035" w:rsidRPr="005A6035">
        <w:rPr>
          <w:rFonts w:ascii="Times New Roman" w:eastAsia="Times New Roman" w:hAnsi="Times New Roman" w:cs="David" w:hint="eastAsia"/>
          <w:sz w:val="20"/>
          <w:szCs w:val="24"/>
          <w:rtl/>
          <w:lang w:eastAsia="he-IL"/>
        </w:rPr>
        <w:t>הב</w:t>
      </w:r>
      <w:r w:rsidR="005A6035" w:rsidRPr="005A6035">
        <w:rPr>
          <w:rFonts w:ascii="Times New Roman" w:eastAsia="Times New Roman" w:hAnsi="Times New Roman" w:cs="David" w:hint="cs"/>
          <w:sz w:val="20"/>
          <w:szCs w:val="24"/>
          <w:rtl/>
          <w:lang w:eastAsia="he-IL"/>
        </w:rPr>
        <w:t>י</w:t>
      </w:r>
      <w:r w:rsidR="005A6035" w:rsidRPr="005A6035">
        <w:rPr>
          <w:rFonts w:ascii="Times New Roman" w:eastAsia="Times New Roman" w:hAnsi="Times New Roman" w:cs="David" w:hint="eastAsia"/>
          <w:sz w:val="20"/>
          <w:szCs w:val="24"/>
          <w:rtl/>
          <w:lang w:eastAsia="he-IL"/>
        </w:rPr>
        <w:t>טחון</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של</w:t>
      </w:r>
      <w:r w:rsidR="005A6035" w:rsidRPr="005A6035">
        <w:rPr>
          <w:rFonts w:ascii="Times New Roman" w:eastAsia="Times New Roman" w:hAnsi="Times New Roman" w:cs="David"/>
          <w:sz w:val="20"/>
          <w:szCs w:val="24"/>
          <w:rtl/>
          <w:lang w:eastAsia="he-IL"/>
        </w:rPr>
        <w:t xml:space="preserve"> </w:t>
      </w:r>
      <w:r w:rsidR="00B32B07">
        <w:rPr>
          <w:rFonts w:ascii="Times New Roman" w:eastAsia="Times New Roman" w:hAnsi="Times New Roman" w:cs="David" w:hint="eastAsia"/>
          <w:sz w:val="20"/>
          <w:szCs w:val="24"/>
          <w:rtl/>
          <w:lang w:eastAsia="he-IL"/>
        </w:rPr>
        <w:t>המזמין</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cs"/>
          <w:sz w:val="20"/>
          <w:szCs w:val="24"/>
          <w:rtl/>
          <w:lang w:eastAsia="he-IL"/>
        </w:rPr>
        <w:t>ו</w:t>
      </w:r>
      <w:r w:rsidR="005A6035" w:rsidRPr="005A6035">
        <w:rPr>
          <w:rFonts w:ascii="Times New Roman" w:eastAsia="Times New Roman" w:hAnsi="Times New Roman" w:cs="David" w:hint="eastAsia"/>
          <w:sz w:val="20"/>
          <w:szCs w:val="24"/>
          <w:rtl/>
          <w:lang w:eastAsia="he-IL"/>
        </w:rPr>
        <w:t>הוא</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מתחייב</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לשתף</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פעולה</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עם</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הגורמים</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הרלוונטיים</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אצל</w:t>
      </w:r>
      <w:r w:rsidR="005A6035" w:rsidRPr="005A6035">
        <w:rPr>
          <w:rFonts w:ascii="Times New Roman" w:eastAsia="Times New Roman" w:hAnsi="Times New Roman" w:cs="David"/>
          <w:sz w:val="20"/>
          <w:szCs w:val="24"/>
          <w:rtl/>
          <w:lang w:eastAsia="he-IL"/>
        </w:rPr>
        <w:t xml:space="preserve"> </w:t>
      </w:r>
      <w:r w:rsidR="00B32B07">
        <w:rPr>
          <w:rFonts w:ascii="Times New Roman" w:eastAsia="Times New Roman" w:hAnsi="Times New Roman" w:cs="David" w:hint="eastAsia"/>
          <w:sz w:val="20"/>
          <w:szCs w:val="24"/>
          <w:rtl/>
          <w:lang w:eastAsia="he-IL"/>
        </w:rPr>
        <w:t>המזמין</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ככל</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שיידרש</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ומוותר</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על</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כל</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טענה</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ו</w:t>
      </w:r>
      <w:r w:rsidR="005A6035" w:rsidRPr="005A6035">
        <w:rPr>
          <w:rFonts w:ascii="Times New Roman" w:eastAsia="Times New Roman" w:hAnsi="Times New Roman" w:cs="David"/>
          <w:sz w:val="20"/>
          <w:szCs w:val="24"/>
          <w:rtl/>
          <w:lang w:eastAsia="he-IL"/>
        </w:rPr>
        <w:t xml:space="preserve">/או </w:t>
      </w:r>
      <w:r w:rsidR="005A6035" w:rsidRPr="005A6035">
        <w:rPr>
          <w:rFonts w:ascii="Times New Roman" w:eastAsia="Times New Roman" w:hAnsi="Times New Roman" w:cs="David" w:hint="eastAsia"/>
          <w:sz w:val="20"/>
          <w:szCs w:val="24"/>
          <w:rtl/>
          <w:lang w:eastAsia="he-IL"/>
        </w:rPr>
        <w:t>תביעה</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בהקשר</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eastAsia"/>
          <w:sz w:val="20"/>
          <w:szCs w:val="24"/>
          <w:rtl/>
          <w:lang w:eastAsia="he-IL"/>
        </w:rPr>
        <w:t>זה</w:t>
      </w:r>
      <w:r w:rsidR="005A6035" w:rsidRPr="005A6035">
        <w:rPr>
          <w:rFonts w:ascii="Times New Roman" w:eastAsia="Times New Roman" w:hAnsi="Times New Roman" w:cs="David"/>
          <w:sz w:val="20"/>
          <w:szCs w:val="24"/>
          <w:rtl/>
          <w:lang w:eastAsia="he-IL"/>
        </w:rPr>
        <w:t xml:space="preserve">. </w:t>
      </w:r>
    </w:p>
    <w:p w:rsidR="005A6035" w:rsidRPr="005A6035" w:rsidRDefault="005A6035" w:rsidP="005A6035">
      <w:pPr>
        <w:numPr>
          <w:ilvl w:val="0"/>
          <w:numId w:val="2"/>
        </w:numPr>
        <w:spacing w:after="120" w:line="360" w:lineRule="auto"/>
        <w:ind w:left="26" w:hanging="540"/>
        <w:jc w:val="both"/>
        <w:rPr>
          <w:rFonts w:ascii="Times New Roman" w:eastAsia="Times New Roman" w:hAnsi="Times New Roman" w:cs="David"/>
          <w:b/>
          <w:bCs/>
          <w:sz w:val="26"/>
          <w:szCs w:val="26"/>
          <w:u w:val="single"/>
          <w:lang w:eastAsia="he-IL"/>
        </w:rPr>
      </w:pPr>
      <w:r w:rsidRPr="005A6035">
        <w:rPr>
          <w:rFonts w:ascii="Times New Roman" w:eastAsia="Times New Roman" w:hAnsi="Times New Roman" w:cs="David" w:hint="cs"/>
          <w:b/>
          <w:bCs/>
          <w:sz w:val="26"/>
          <w:szCs w:val="26"/>
          <w:u w:val="single"/>
          <w:rtl/>
          <w:lang w:eastAsia="he-IL"/>
        </w:rPr>
        <w:t>השירותים</w:t>
      </w:r>
    </w:p>
    <w:p w:rsidR="005A6035" w:rsidRPr="005A6035" w:rsidRDefault="008421F4" w:rsidP="00896FB9">
      <w:pPr>
        <w:numPr>
          <w:ilvl w:val="1"/>
          <w:numId w:val="2"/>
        </w:numPr>
        <w:spacing w:after="120" w:line="360" w:lineRule="auto"/>
        <w:ind w:left="593"/>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מתחייב לספק את כלל השירותים המפורטים במפרט בנספח 1 לרבות  הפעלה של "שרשרת אספקה" לוגיסטית (רכש, ניהול מלאי והפצה), מכירה קמעונאית, אספקת מוצרים שוטפת, תפעול שוטף של </w:t>
      </w:r>
      <w:r w:rsidR="00F547FF">
        <w:rPr>
          <w:rFonts w:ascii="Times New Roman" w:eastAsia="Times New Roman" w:hAnsi="Times New Roman" w:cs="David" w:hint="cs"/>
          <w:sz w:val="20"/>
          <w:szCs w:val="24"/>
          <w:rtl/>
          <w:lang w:eastAsia="he-IL"/>
        </w:rPr>
        <w:t>מרכזי המכר</w:t>
      </w:r>
      <w:r w:rsidR="005A6035" w:rsidRPr="005A6035">
        <w:rPr>
          <w:rFonts w:ascii="Times New Roman" w:eastAsia="Times New Roman" w:hAnsi="Times New Roman" w:cs="David" w:hint="cs"/>
          <w:sz w:val="20"/>
          <w:szCs w:val="24"/>
          <w:rtl/>
          <w:lang w:eastAsia="he-IL"/>
        </w:rPr>
        <w:t>, הצבה והפעלה של מכונות אוטומטיות, הפעלת נקודות לממכר מזון מהיר, מוצרי מאפה חמים, טוסטים וכריכים, השקעות במבנים ובציוד והקמת מערכת מידע ממוחשבת - הכל מבלי לגרוע מהוראות נספח 1 ומהוראות הסכם זה.</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מתחייב לספק את המוצרים במחירים שנקב בהצעתו ובהתאם להוראות נספח 1 ולתנאי הסכם זה.</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lastRenderedPageBreak/>
        <w:t>המפעיל</w:t>
      </w:r>
      <w:r w:rsidR="005A6035" w:rsidRPr="005A6035">
        <w:rPr>
          <w:rFonts w:ascii="Times New Roman" w:eastAsia="Times New Roman" w:hAnsi="Times New Roman" w:cs="David" w:hint="cs"/>
          <w:sz w:val="20"/>
          <w:szCs w:val="24"/>
          <w:rtl/>
          <w:lang w:eastAsia="he-IL"/>
        </w:rPr>
        <w:t xml:space="preserve"> מתחייב לבצע ולספק את השירותים בצורה הטובה, היעילה וברמה המקצועית הגבוהה ביותר בהתאם להוראות נספח 1 ולתנאי הסכם זה.</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מתחייב לבצע ולספק את השירותים באמצעות נותני שירות מקצועיים, מיומנים וטובים העומדים בדרישות נספח 1 והסכם זה.</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hint="cs"/>
          <w:sz w:val="20"/>
          <w:szCs w:val="24"/>
          <w:rtl/>
          <w:lang w:eastAsia="he-IL"/>
        </w:rPr>
        <w:t xml:space="preserve">בשל חיוניות  התפקוד השוטף של מערך </w:t>
      </w:r>
      <w:r w:rsidR="00D855AD">
        <w:rPr>
          <w:rFonts w:ascii="Times New Roman" w:eastAsia="Times New Roman" w:hAnsi="Times New Roman" w:cs="David" w:hint="cs"/>
          <w:sz w:val="20"/>
          <w:szCs w:val="24"/>
          <w:rtl/>
          <w:lang w:eastAsia="he-IL"/>
        </w:rPr>
        <w:t>מרכזי המכר</w:t>
      </w:r>
      <w:r w:rsidRPr="005A6035">
        <w:rPr>
          <w:rFonts w:ascii="Times New Roman" w:eastAsia="Times New Roman" w:hAnsi="Times New Roman" w:cs="David" w:hint="cs"/>
          <w:sz w:val="20"/>
          <w:szCs w:val="24"/>
          <w:rtl/>
          <w:lang w:eastAsia="he-IL"/>
        </w:rPr>
        <w:t xml:space="preserve">, בכל עת, מתחייב </w:t>
      </w:r>
      <w:r w:rsidR="008421F4">
        <w:rPr>
          <w:rFonts w:ascii="Times New Roman" w:eastAsia="Times New Roman" w:hAnsi="Times New Roman" w:cs="David" w:hint="cs"/>
          <w:sz w:val="20"/>
          <w:szCs w:val="24"/>
          <w:rtl/>
          <w:lang w:eastAsia="he-IL"/>
        </w:rPr>
        <w:t>המפעיל</w:t>
      </w:r>
      <w:r w:rsidRPr="005A6035">
        <w:rPr>
          <w:rFonts w:ascii="Times New Roman" w:eastAsia="Times New Roman" w:hAnsi="Times New Roman" w:cs="David" w:hint="cs"/>
          <w:sz w:val="20"/>
          <w:szCs w:val="24"/>
          <w:rtl/>
          <w:lang w:eastAsia="he-IL"/>
        </w:rPr>
        <w:t xml:space="preserve"> לא לפגוע ו/או לשבש ו/או למנוע במעשה ו/או במחדל את מתן השירותים.  </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4"/>
          <w:szCs w:val="24"/>
          <w:lang w:eastAsia="he-IL"/>
        </w:rPr>
      </w:pPr>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מתחייב כי ברשותו הסכמי תמיכה מתאימים עם הספקים הרלבנטיים וכי הסכמים </w:t>
      </w:r>
      <w:r w:rsidR="005A6035" w:rsidRPr="005A6035">
        <w:rPr>
          <w:rFonts w:ascii="Times New Roman" w:eastAsia="Times New Roman" w:hAnsi="Times New Roman" w:cs="David" w:hint="cs"/>
          <w:sz w:val="24"/>
          <w:szCs w:val="24"/>
          <w:rtl/>
          <w:lang w:eastAsia="he-IL"/>
        </w:rPr>
        <w:t>אלה יישארו בתוקף במהלך כל תקופת ההסכם.</w:t>
      </w:r>
    </w:p>
    <w:p w:rsidR="005A6035" w:rsidRPr="005A6035" w:rsidRDefault="005A6035" w:rsidP="005A6035">
      <w:pPr>
        <w:numPr>
          <w:ilvl w:val="0"/>
          <w:numId w:val="2"/>
        </w:numPr>
        <w:spacing w:after="120" w:line="360" w:lineRule="auto"/>
        <w:ind w:left="26" w:hanging="540"/>
        <w:jc w:val="both"/>
        <w:rPr>
          <w:rFonts w:ascii="Times New Roman" w:eastAsia="Times New Roman" w:hAnsi="Times New Roman" w:cs="David"/>
          <w:b/>
          <w:bCs/>
          <w:sz w:val="26"/>
          <w:szCs w:val="26"/>
          <w:u w:val="single"/>
          <w:lang w:eastAsia="he-IL"/>
        </w:rPr>
      </w:pPr>
      <w:r w:rsidRPr="005A6035">
        <w:rPr>
          <w:rFonts w:ascii="Times New Roman" w:eastAsia="Times New Roman" w:hAnsi="Times New Roman" w:cs="David" w:hint="cs"/>
          <w:b/>
          <w:bCs/>
          <w:sz w:val="26"/>
          <w:szCs w:val="26"/>
          <w:u w:val="single"/>
          <w:rtl/>
          <w:lang w:eastAsia="he-IL"/>
        </w:rPr>
        <w:t>דמי שימוש</w:t>
      </w:r>
    </w:p>
    <w:p w:rsidR="005A6035" w:rsidRPr="005A6035" w:rsidRDefault="005A6035" w:rsidP="005A6035">
      <w:pPr>
        <w:spacing w:after="120" w:line="360" w:lineRule="auto"/>
        <w:jc w:val="both"/>
        <w:rPr>
          <w:rFonts w:ascii="Times New Roman" w:eastAsia="Times New Roman" w:hAnsi="Times New Roman" w:cs="David"/>
          <w:sz w:val="20"/>
          <w:szCs w:val="24"/>
          <w:lang w:eastAsia="he-IL"/>
        </w:rPr>
      </w:pPr>
      <w:r w:rsidRPr="005A6035">
        <w:rPr>
          <w:rFonts w:ascii="Times New Roman" w:eastAsia="Times New Roman" w:hAnsi="Times New Roman" w:cs="David" w:hint="cs"/>
          <w:sz w:val="20"/>
          <w:szCs w:val="24"/>
          <w:rtl/>
          <w:lang w:eastAsia="he-IL"/>
        </w:rPr>
        <w:t xml:space="preserve">בגין הפעלת מערך מרכזי המכר השימוש במתקנים ובציוד, ישלם המפעיל למזמין דמי שימוש מדי חודש, אשר יחושבו כאחוזים מהפדיון ושיעורם משתנה לפי הגורם המפעיל את מרכז המכר וסוג המוצרים. שיעור דמי השימוש, תנאים נוספים ותיאור שיטת ההתחשבנות יהיו בהתאם למפורט בנספח 1.  </w:t>
      </w:r>
    </w:p>
    <w:p w:rsidR="005A6035" w:rsidRPr="005A6035" w:rsidRDefault="005A6035" w:rsidP="005A6035">
      <w:pPr>
        <w:numPr>
          <w:ilvl w:val="0"/>
          <w:numId w:val="2"/>
        </w:numPr>
        <w:spacing w:after="120" w:line="360" w:lineRule="auto"/>
        <w:ind w:left="26" w:hanging="540"/>
        <w:jc w:val="both"/>
        <w:rPr>
          <w:rFonts w:ascii="Times New Roman" w:eastAsia="Times New Roman" w:hAnsi="Times New Roman" w:cs="David"/>
          <w:b/>
          <w:bCs/>
          <w:sz w:val="26"/>
          <w:szCs w:val="26"/>
          <w:u w:val="single"/>
          <w:lang w:eastAsia="he-IL"/>
        </w:rPr>
      </w:pPr>
      <w:r w:rsidRPr="005A6035">
        <w:rPr>
          <w:rFonts w:ascii="Times New Roman" w:eastAsia="Times New Roman" w:hAnsi="Times New Roman" w:cs="David" w:hint="cs"/>
          <w:b/>
          <w:bCs/>
          <w:sz w:val="26"/>
          <w:szCs w:val="26"/>
          <w:u w:val="single"/>
          <w:rtl/>
          <w:lang w:eastAsia="he-IL"/>
        </w:rPr>
        <w:t>קרן להשקעות בציוד ומבנים במערך מרכזי המכר</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lang w:eastAsia="he-IL"/>
        </w:rPr>
      </w:pPr>
      <w:r w:rsidRPr="005A6035">
        <w:rPr>
          <w:rFonts w:ascii="Times New Roman" w:eastAsia="Times New Roman" w:hAnsi="Times New Roman" w:cs="David" w:hint="cs"/>
          <w:sz w:val="20"/>
          <w:szCs w:val="24"/>
          <w:rtl/>
          <w:lang w:eastAsia="he-IL"/>
        </w:rPr>
        <w:t xml:space="preserve">המפעיל יעמיד מדי רבעון סכום קבוע שישמש לצורך השקעות בציוד ומבנים במערך מרכזי </w:t>
      </w:r>
      <w:r w:rsidRPr="005A6035">
        <w:rPr>
          <w:rFonts w:ascii="Times New Roman" w:eastAsia="Times New Roman" w:hAnsi="Times New Roman" w:cs="David"/>
          <w:sz w:val="20"/>
          <w:szCs w:val="24"/>
          <w:lang w:eastAsia="he-IL"/>
        </w:rPr>
        <w:t xml:space="preserve">     </w:t>
      </w:r>
      <w:r w:rsidRPr="005A6035">
        <w:rPr>
          <w:rFonts w:ascii="Times New Roman" w:eastAsia="Times New Roman" w:hAnsi="Times New Roman" w:cs="David" w:hint="cs"/>
          <w:sz w:val="20"/>
          <w:szCs w:val="24"/>
          <w:rtl/>
          <w:lang w:eastAsia="he-IL"/>
        </w:rPr>
        <w:t>המכר כמפורט בנספח 1 (להלן: "</w:t>
      </w:r>
      <w:r w:rsidRPr="005A6035">
        <w:rPr>
          <w:rFonts w:ascii="Times New Roman" w:eastAsia="Times New Roman" w:hAnsi="Times New Roman" w:cs="David" w:hint="cs"/>
          <w:b/>
          <w:bCs/>
          <w:sz w:val="20"/>
          <w:szCs w:val="24"/>
          <w:rtl/>
          <w:lang w:eastAsia="he-IL"/>
        </w:rPr>
        <w:t>קרן ההשקעות</w:t>
      </w:r>
      <w:r w:rsidRPr="005A6035">
        <w:rPr>
          <w:rFonts w:ascii="Times New Roman" w:eastAsia="Times New Roman" w:hAnsi="Times New Roman" w:cs="David" w:hint="cs"/>
          <w:sz w:val="20"/>
          <w:szCs w:val="24"/>
          <w:rtl/>
          <w:lang w:eastAsia="he-IL"/>
        </w:rPr>
        <w:t>").</w:t>
      </w:r>
    </w:p>
    <w:p w:rsidR="005A6035" w:rsidRPr="005A6035" w:rsidRDefault="005A6035" w:rsidP="005F7EBF">
      <w:pPr>
        <w:numPr>
          <w:ilvl w:val="1"/>
          <w:numId w:val="2"/>
        </w:numPr>
        <w:spacing w:after="120" w:line="360" w:lineRule="auto"/>
        <w:ind w:left="593"/>
        <w:jc w:val="both"/>
        <w:rPr>
          <w:rFonts w:ascii="Times New Roman" w:eastAsia="Times New Roman" w:hAnsi="Times New Roman" w:cs="David"/>
          <w:sz w:val="20"/>
          <w:szCs w:val="24"/>
          <w:lang w:eastAsia="he-IL"/>
        </w:rPr>
      </w:pPr>
      <w:r w:rsidRPr="005A6035">
        <w:rPr>
          <w:rFonts w:ascii="Times New Roman" w:eastAsia="Times New Roman" w:hAnsi="Times New Roman" w:cs="David"/>
          <w:sz w:val="20"/>
          <w:szCs w:val="24"/>
          <w:lang w:eastAsia="he-IL"/>
        </w:rPr>
        <w:t xml:space="preserve"> </w:t>
      </w:r>
      <w:r w:rsidRPr="005A6035">
        <w:rPr>
          <w:rFonts w:ascii="Times New Roman" w:eastAsia="Times New Roman" w:hAnsi="Times New Roman" w:cs="David" w:hint="cs"/>
          <w:sz w:val="20"/>
          <w:szCs w:val="24"/>
          <w:rtl/>
          <w:lang w:eastAsia="he-IL"/>
        </w:rPr>
        <w:t xml:space="preserve">המזמין בלבד רשאי להשתמש בקרן ההשקעות להקמת מרכזי מכר חדשים, ביצוע </w:t>
      </w:r>
      <w:r w:rsidRPr="005A6035">
        <w:rPr>
          <w:rFonts w:ascii="Times New Roman" w:eastAsia="Times New Roman" w:hAnsi="Times New Roman" w:cs="David"/>
          <w:sz w:val="20"/>
          <w:szCs w:val="24"/>
          <w:rtl/>
          <w:lang w:eastAsia="he-IL"/>
        </w:rPr>
        <w:t xml:space="preserve">שיפוצים </w:t>
      </w:r>
      <w:r w:rsidRPr="005A6035">
        <w:rPr>
          <w:rFonts w:ascii="Times New Roman" w:eastAsia="Times New Roman" w:hAnsi="Times New Roman" w:cs="David"/>
          <w:sz w:val="20"/>
          <w:szCs w:val="24"/>
          <w:lang w:eastAsia="he-IL"/>
        </w:rPr>
        <w:t xml:space="preserve"> </w:t>
      </w:r>
      <w:r w:rsidRPr="005A6035">
        <w:rPr>
          <w:rFonts w:ascii="Times New Roman" w:eastAsia="Times New Roman" w:hAnsi="Times New Roman" w:cs="David"/>
          <w:sz w:val="20"/>
          <w:szCs w:val="24"/>
          <w:rtl/>
          <w:lang w:eastAsia="he-IL"/>
        </w:rPr>
        <w:t>ב</w:t>
      </w:r>
      <w:r w:rsidRPr="005A6035">
        <w:rPr>
          <w:rFonts w:ascii="Times New Roman" w:eastAsia="Times New Roman" w:hAnsi="Times New Roman" w:cs="David" w:hint="cs"/>
          <w:sz w:val="20"/>
          <w:szCs w:val="24"/>
          <w:rtl/>
          <w:lang w:eastAsia="he-IL"/>
        </w:rPr>
        <w:t>מ</w:t>
      </w:r>
      <w:r w:rsidRPr="005A6035">
        <w:rPr>
          <w:rFonts w:ascii="Times New Roman" w:eastAsia="Times New Roman" w:hAnsi="Times New Roman" w:cs="David"/>
          <w:sz w:val="20"/>
          <w:szCs w:val="24"/>
          <w:rtl/>
          <w:lang w:eastAsia="he-IL"/>
        </w:rPr>
        <w:t>רכזי המכר</w:t>
      </w:r>
      <w:r w:rsidRPr="005A6035">
        <w:rPr>
          <w:rFonts w:ascii="Times New Roman" w:eastAsia="Times New Roman" w:hAnsi="Times New Roman" w:cs="David" w:hint="cs"/>
          <w:sz w:val="20"/>
          <w:szCs w:val="24"/>
          <w:rtl/>
          <w:lang w:eastAsia="he-IL"/>
        </w:rPr>
        <w:t xml:space="preserve"> קיימים</w:t>
      </w:r>
      <w:r w:rsidR="008142EF">
        <w:rPr>
          <w:rFonts w:ascii="Times New Roman" w:eastAsia="Times New Roman" w:hAnsi="Times New Roman" w:cs="David" w:hint="cs"/>
          <w:sz w:val="20"/>
          <w:szCs w:val="24"/>
          <w:rtl/>
          <w:lang w:eastAsia="he-IL"/>
        </w:rPr>
        <w:t xml:space="preserve"> לרבות דוכנים</w:t>
      </w:r>
      <w:r w:rsidRPr="005A6035">
        <w:rPr>
          <w:rFonts w:ascii="Times New Roman" w:eastAsia="Times New Roman" w:hAnsi="Times New Roman" w:cs="David" w:hint="cs"/>
          <w:sz w:val="20"/>
          <w:szCs w:val="24"/>
          <w:rtl/>
          <w:lang w:eastAsia="he-IL"/>
        </w:rPr>
        <w:t xml:space="preserve">, להחלפת </w:t>
      </w:r>
      <w:r w:rsidRPr="005A6035">
        <w:rPr>
          <w:rFonts w:ascii="Times New Roman" w:eastAsia="Times New Roman" w:hAnsi="Times New Roman" w:cs="David"/>
          <w:sz w:val="20"/>
          <w:szCs w:val="24"/>
          <w:rtl/>
          <w:lang w:eastAsia="he-IL"/>
        </w:rPr>
        <w:t xml:space="preserve">ציוד </w:t>
      </w:r>
      <w:r w:rsidRPr="005A6035">
        <w:rPr>
          <w:rFonts w:ascii="Times New Roman" w:eastAsia="Times New Roman" w:hAnsi="Times New Roman" w:cs="David" w:hint="cs"/>
          <w:sz w:val="20"/>
          <w:szCs w:val="24"/>
          <w:rtl/>
          <w:lang w:eastAsia="he-IL"/>
        </w:rPr>
        <w:t xml:space="preserve">ולרכישת ציוד נוסף </w:t>
      </w:r>
      <w:r w:rsidRPr="005A6035">
        <w:rPr>
          <w:rFonts w:ascii="Times New Roman" w:eastAsia="Times New Roman" w:hAnsi="Times New Roman" w:cs="David"/>
          <w:sz w:val="20"/>
          <w:szCs w:val="24"/>
          <w:rtl/>
          <w:lang w:eastAsia="he-IL"/>
        </w:rPr>
        <w:t>–</w:t>
      </w:r>
      <w:r w:rsidRPr="005A6035">
        <w:rPr>
          <w:rFonts w:ascii="Times New Roman" w:eastAsia="Times New Roman" w:hAnsi="Times New Roman" w:cs="David" w:hint="cs"/>
          <w:sz w:val="20"/>
          <w:szCs w:val="24"/>
          <w:rtl/>
          <w:lang w:eastAsia="he-IL"/>
        </w:rPr>
        <w:t xml:space="preserve"> הן במרכזי המכר המופעלים ע</w:t>
      </w:r>
      <w:r w:rsidRPr="005A6035">
        <w:rPr>
          <w:rFonts w:ascii="Times New Roman" w:eastAsia="Times New Roman" w:hAnsi="Times New Roman" w:cs="David"/>
          <w:sz w:val="20"/>
          <w:szCs w:val="24"/>
          <w:rtl/>
          <w:lang w:eastAsia="he-IL"/>
        </w:rPr>
        <w:t>”</w:t>
      </w:r>
      <w:r w:rsidRPr="005A6035">
        <w:rPr>
          <w:rFonts w:ascii="Times New Roman" w:eastAsia="Times New Roman" w:hAnsi="Times New Roman" w:cs="David" w:hint="cs"/>
          <w:sz w:val="20"/>
          <w:szCs w:val="24"/>
          <w:rtl/>
          <w:lang w:eastAsia="he-IL"/>
        </w:rPr>
        <w:t>י המפעיל והן במרכזי המכר המופעלים ע</w:t>
      </w:r>
      <w:r w:rsidRPr="005A6035">
        <w:rPr>
          <w:rFonts w:ascii="Times New Roman" w:eastAsia="Times New Roman" w:hAnsi="Times New Roman" w:cs="David"/>
          <w:sz w:val="20"/>
          <w:szCs w:val="24"/>
          <w:rtl/>
          <w:lang w:eastAsia="he-IL"/>
        </w:rPr>
        <w:t>”</w:t>
      </w:r>
      <w:r w:rsidRPr="005A6035">
        <w:rPr>
          <w:rFonts w:ascii="Times New Roman" w:eastAsia="Times New Roman" w:hAnsi="Times New Roman" w:cs="David" w:hint="cs"/>
          <w:sz w:val="20"/>
          <w:szCs w:val="24"/>
          <w:rtl/>
          <w:lang w:eastAsia="he-IL"/>
        </w:rPr>
        <w:t xml:space="preserve">י המזמין </w:t>
      </w:r>
      <w:r w:rsidRPr="005A6035">
        <w:rPr>
          <w:rFonts w:ascii="Times New Roman" w:eastAsia="Times New Roman" w:hAnsi="Times New Roman" w:cs="David"/>
          <w:sz w:val="20"/>
          <w:szCs w:val="24"/>
          <w:rtl/>
          <w:lang w:eastAsia="he-IL"/>
        </w:rPr>
        <w:t>–</w:t>
      </w:r>
      <w:r w:rsidRPr="005A6035">
        <w:rPr>
          <w:rFonts w:ascii="Times New Roman" w:eastAsia="Times New Roman" w:hAnsi="Times New Roman" w:cs="David" w:hint="cs"/>
          <w:sz w:val="20"/>
          <w:szCs w:val="24"/>
          <w:rtl/>
          <w:lang w:eastAsia="he-IL"/>
        </w:rPr>
        <w:t xml:space="preserve"> עפ</w:t>
      </w:r>
      <w:r w:rsidR="00234CAA">
        <w:rPr>
          <w:rFonts w:ascii="Times New Roman" w:eastAsia="Times New Roman" w:hAnsi="Times New Roman" w:cs="David" w:hint="cs"/>
          <w:sz w:val="20"/>
          <w:szCs w:val="24"/>
          <w:rtl/>
          <w:lang w:eastAsia="he-IL"/>
        </w:rPr>
        <w:t>"י</w:t>
      </w:r>
      <w:r w:rsidRPr="005A6035">
        <w:rPr>
          <w:rFonts w:ascii="Times New Roman" w:eastAsia="Times New Roman" w:hAnsi="Times New Roman" w:cs="David" w:hint="cs"/>
          <w:sz w:val="20"/>
          <w:szCs w:val="24"/>
          <w:rtl/>
          <w:lang w:eastAsia="he-IL"/>
        </w:rPr>
        <w:t xml:space="preserve"> תכנית השקעות </w:t>
      </w:r>
      <w:r w:rsidR="005F7EBF">
        <w:rPr>
          <w:rFonts w:ascii="Times New Roman" w:eastAsia="Times New Roman" w:hAnsi="Times New Roman" w:cs="David" w:hint="cs"/>
          <w:sz w:val="20"/>
          <w:szCs w:val="24"/>
          <w:rtl/>
          <w:lang w:eastAsia="he-IL"/>
        </w:rPr>
        <w:t>כפי ש</w:t>
      </w:r>
      <w:r w:rsidR="003A116A">
        <w:rPr>
          <w:rFonts w:ascii="Times New Roman" w:eastAsia="Times New Roman" w:hAnsi="Times New Roman" w:cs="David" w:hint="cs"/>
          <w:sz w:val="20"/>
          <w:szCs w:val="24"/>
          <w:rtl/>
          <w:lang w:eastAsia="he-IL"/>
        </w:rPr>
        <w:t>מנהל ההסכם</w:t>
      </w:r>
      <w:r w:rsidR="005F7EBF">
        <w:rPr>
          <w:rFonts w:ascii="Times New Roman" w:eastAsia="Times New Roman" w:hAnsi="Times New Roman" w:cs="David" w:hint="cs"/>
          <w:sz w:val="20"/>
          <w:szCs w:val="24"/>
          <w:rtl/>
          <w:lang w:eastAsia="he-IL"/>
        </w:rPr>
        <w:t xml:space="preserve"> ימצא לנכון</w:t>
      </w:r>
      <w:r w:rsidRPr="005A6035">
        <w:rPr>
          <w:rFonts w:ascii="Times New Roman" w:eastAsia="Times New Roman" w:hAnsi="Times New Roman" w:cs="David" w:hint="cs"/>
          <w:sz w:val="20"/>
          <w:szCs w:val="24"/>
          <w:rtl/>
          <w:lang w:eastAsia="he-IL"/>
        </w:rPr>
        <w:t>.</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lang w:eastAsia="he-IL"/>
        </w:rPr>
        <w:t xml:space="preserve"> </w:t>
      </w:r>
      <w:r w:rsidRPr="005A6035">
        <w:rPr>
          <w:rFonts w:ascii="Times New Roman" w:eastAsia="Times New Roman" w:hAnsi="Times New Roman" w:cs="David" w:hint="cs"/>
          <w:sz w:val="20"/>
          <w:szCs w:val="24"/>
          <w:rtl/>
          <w:lang w:eastAsia="he-IL"/>
        </w:rPr>
        <w:t>מובהר בזאת</w:t>
      </w:r>
      <w:r w:rsidR="00704063">
        <w:rPr>
          <w:rFonts w:ascii="Times New Roman" w:eastAsia="Times New Roman" w:hAnsi="Times New Roman" w:cs="David" w:hint="cs"/>
          <w:sz w:val="20"/>
          <w:szCs w:val="24"/>
          <w:rtl/>
          <w:lang w:eastAsia="he-IL"/>
        </w:rPr>
        <w:t>,</w:t>
      </w:r>
      <w:r w:rsidRPr="005A6035">
        <w:rPr>
          <w:rFonts w:ascii="Times New Roman" w:eastAsia="Times New Roman" w:hAnsi="Times New Roman" w:cs="David" w:hint="cs"/>
          <w:sz w:val="20"/>
          <w:szCs w:val="24"/>
          <w:rtl/>
          <w:lang w:eastAsia="he-IL"/>
        </w:rPr>
        <w:t xml:space="preserve"> שכל ההשקעות שיבוצעו מקרן ההשקעות יהיו רכוש המזמין ולמפעיל לא תהיה כל </w:t>
      </w:r>
      <w:r w:rsidRPr="005A6035">
        <w:rPr>
          <w:rFonts w:ascii="Times New Roman" w:eastAsia="Times New Roman" w:hAnsi="Times New Roman" w:cs="David"/>
          <w:sz w:val="20"/>
          <w:szCs w:val="24"/>
          <w:lang w:eastAsia="he-IL"/>
        </w:rPr>
        <w:t xml:space="preserve">  </w:t>
      </w:r>
      <w:r w:rsidRPr="005A6035">
        <w:rPr>
          <w:rFonts w:ascii="Times New Roman" w:eastAsia="Times New Roman" w:hAnsi="Times New Roman" w:cs="David" w:hint="cs"/>
          <w:sz w:val="20"/>
          <w:szCs w:val="24"/>
          <w:rtl/>
          <w:lang w:eastAsia="he-IL"/>
        </w:rPr>
        <w:t>טענה לגבי הבעלות עליהם.</w:t>
      </w:r>
    </w:p>
    <w:p w:rsidR="005A6035" w:rsidRPr="00FD1CE9" w:rsidRDefault="005A6035" w:rsidP="00FD1CE9">
      <w:pPr>
        <w:numPr>
          <w:ilvl w:val="1"/>
          <w:numId w:val="2"/>
        </w:numPr>
        <w:spacing w:after="120" w:line="360" w:lineRule="auto"/>
        <w:ind w:left="593"/>
        <w:jc w:val="both"/>
        <w:rPr>
          <w:rFonts w:ascii="Times New Roman" w:eastAsia="Times New Roman" w:hAnsi="Times New Roman" w:cs="David"/>
          <w:sz w:val="20"/>
          <w:szCs w:val="24"/>
          <w:lang w:eastAsia="he-IL"/>
        </w:rPr>
      </w:pPr>
      <w:r w:rsidRPr="005A6035">
        <w:rPr>
          <w:rFonts w:ascii="Times New Roman" w:eastAsia="Times New Roman" w:hAnsi="Times New Roman" w:cs="David"/>
          <w:sz w:val="20"/>
          <w:szCs w:val="24"/>
          <w:lang w:eastAsia="he-IL"/>
        </w:rPr>
        <w:t xml:space="preserve"> </w:t>
      </w:r>
      <w:r w:rsidRPr="005A6035">
        <w:rPr>
          <w:rFonts w:ascii="Times New Roman" w:eastAsia="Times New Roman" w:hAnsi="Times New Roman" w:cs="David" w:hint="cs"/>
          <w:sz w:val="20"/>
          <w:szCs w:val="24"/>
          <w:rtl/>
          <w:lang w:eastAsia="he-IL"/>
        </w:rPr>
        <w:t>היה וסכום שהצטבר בקרן ההשקעות לא נוצל במלואו רשאי המזמין להעביר את יתרת הסכום</w:t>
      </w:r>
      <w:r w:rsidRPr="005A6035">
        <w:rPr>
          <w:rFonts w:ascii="Times New Roman" w:eastAsia="Times New Roman" w:hAnsi="Times New Roman" w:cs="David"/>
          <w:sz w:val="20"/>
          <w:szCs w:val="24"/>
          <w:lang w:eastAsia="he-IL"/>
        </w:rPr>
        <w:t xml:space="preserve"> </w:t>
      </w:r>
      <w:r w:rsidRPr="005A6035">
        <w:rPr>
          <w:rFonts w:ascii="Times New Roman" w:eastAsia="Times New Roman" w:hAnsi="Times New Roman" w:cs="David" w:hint="cs"/>
          <w:sz w:val="20"/>
          <w:szCs w:val="24"/>
          <w:rtl/>
          <w:lang w:eastAsia="he-IL"/>
        </w:rPr>
        <w:t xml:space="preserve">לרבעון הבא. סכום שלא נוצל בתום תקופת ההסכם, לרבות תקופת הארכה, יועבר </w:t>
      </w:r>
      <w:r w:rsidRPr="00FD1CE9">
        <w:rPr>
          <w:rFonts w:ascii="Times New Roman" w:eastAsia="Times New Roman" w:hAnsi="Times New Roman" w:cs="David" w:hint="cs"/>
          <w:sz w:val="20"/>
          <w:szCs w:val="24"/>
          <w:rtl/>
          <w:lang w:eastAsia="he-IL"/>
        </w:rPr>
        <w:t>כולו לרשות המזמין.</w:t>
      </w:r>
    </w:p>
    <w:p w:rsidR="005A6035" w:rsidRPr="005A6035" w:rsidRDefault="005A6035" w:rsidP="005A6035">
      <w:pPr>
        <w:numPr>
          <w:ilvl w:val="0"/>
          <w:numId w:val="2"/>
        </w:numPr>
        <w:spacing w:after="120" w:line="360" w:lineRule="auto"/>
        <w:ind w:left="26" w:hanging="540"/>
        <w:jc w:val="both"/>
        <w:rPr>
          <w:rFonts w:ascii="Times New Roman" w:eastAsia="Times New Roman" w:hAnsi="Times New Roman" w:cs="David"/>
          <w:b/>
          <w:bCs/>
          <w:sz w:val="26"/>
          <w:szCs w:val="26"/>
          <w:u w:val="single"/>
          <w:lang w:eastAsia="he-IL"/>
        </w:rPr>
      </w:pPr>
      <w:r w:rsidRPr="005A6035">
        <w:rPr>
          <w:rFonts w:ascii="Times New Roman" w:eastAsia="Times New Roman" w:hAnsi="Times New Roman" w:cs="David"/>
          <w:b/>
          <w:bCs/>
          <w:sz w:val="26"/>
          <w:szCs w:val="26"/>
          <w:u w:val="single"/>
          <w:rtl/>
          <w:lang w:eastAsia="he-IL"/>
        </w:rPr>
        <w:t>תקופת הה</w:t>
      </w:r>
      <w:r w:rsidRPr="005A6035">
        <w:rPr>
          <w:rFonts w:ascii="Times New Roman" w:eastAsia="Times New Roman" w:hAnsi="Times New Roman" w:cs="David" w:hint="cs"/>
          <w:b/>
          <w:bCs/>
          <w:sz w:val="26"/>
          <w:szCs w:val="26"/>
          <w:u w:val="single"/>
          <w:rtl/>
          <w:lang w:eastAsia="he-IL"/>
        </w:rPr>
        <w:t>תקשרות</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תקופת הה</w:t>
      </w:r>
      <w:r w:rsidRPr="005A6035">
        <w:rPr>
          <w:rFonts w:ascii="Times New Roman" w:eastAsia="Times New Roman" w:hAnsi="Times New Roman" w:cs="David" w:hint="cs"/>
          <w:sz w:val="20"/>
          <w:szCs w:val="24"/>
          <w:rtl/>
          <w:lang w:eastAsia="he-IL"/>
        </w:rPr>
        <w:t>תקשרות</w:t>
      </w:r>
      <w:r w:rsidRPr="005A6035">
        <w:rPr>
          <w:rFonts w:ascii="Times New Roman" w:eastAsia="Times New Roman" w:hAnsi="Times New Roman" w:cs="David"/>
          <w:sz w:val="20"/>
          <w:szCs w:val="24"/>
          <w:rtl/>
          <w:lang w:eastAsia="he-IL"/>
        </w:rPr>
        <w:t xml:space="preserve"> </w:t>
      </w:r>
      <w:r w:rsidRPr="005A6035">
        <w:rPr>
          <w:rFonts w:ascii="Times New Roman" w:eastAsia="Times New Roman" w:hAnsi="Times New Roman" w:cs="David" w:hint="cs"/>
          <w:sz w:val="20"/>
          <w:szCs w:val="24"/>
          <w:rtl/>
          <w:lang w:eastAsia="he-IL"/>
        </w:rPr>
        <w:t>תחל מיום 1.8.2014 ועד ליום 31.12.2015</w:t>
      </w:r>
      <w:r w:rsidRPr="005A6035">
        <w:rPr>
          <w:rFonts w:ascii="Times New Roman" w:eastAsia="Times New Roman" w:hAnsi="Times New Roman" w:cs="David"/>
          <w:sz w:val="20"/>
          <w:szCs w:val="24"/>
          <w:rtl/>
          <w:lang w:eastAsia="he-IL"/>
        </w:rPr>
        <w:t xml:space="preserve"> (להלן: </w:t>
      </w:r>
      <w:r w:rsidRPr="005A6035">
        <w:rPr>
          <w:rFonts w:ascii="Times New Roman" w:eastAsia="Times New Roman" w:hAnsi="Times New Roman" w:cs="David"/>
          <w:b/>
          <w:bCs/>
          <w:sz w:val="20"/>
          <w:szCs w:val="24"/>
          <w:rtl/>
          <w:lang w:eastAsia="he-IL"/>
        </w:rPr>
        <w:t>"תקופת הה</w:t>
      </w:r>
      <w:r w:rsidRPr="005A6035">
        <w:rPr>
          <w:rFonts w:ascii="Times New Roman" w:eastAsia="Times New Roman" w:hAnsi="Times New Roman" w:cs="David" w:hint="cs"/>
          <w:b/>
          <w:bCs/>
          <w:sz w:val="20"/>
          <w:szCs w:val="24"/>
          <w:rtl/>
          <w:lang w:eastAsia="he-IL"/>
        </w:rPr>
        <w:t>תקשרות</w:t>
      </w:r>
      <w:r w:rsidRPr="005A6035">
        <w:rPr>
          <w:rFonts w:ascii="Times New Roman" w:eastAsia="Times New Roman" w:hAnsi="Times New Roman" w:cs="David"/>
          <w:b/>
          <w:bCs/>
          <w:sz w:val="20"/>
          <w:szCs w:val="24"/>
          <w:rtl/>
          <w:lang w:eastAsia="he-IL"/>
        </w:rPr>
        <w:t>" ו/או "תקופת ההסכם המקורי"</w:t>
      </w:r>
      <w:r w:rsidRPr="005A6035">
        <w:rPr>
          <w:rFonts w:ascii="Times New Roman" w:eastAsia="Times New Roman" w:hAnsi="Times New Roman" w:cs="David"/>
          <w:sz w:val="20"/>
          <w:szCs w:val="24"/>
          <w:rtl/>
          <w:lang w:eastAsia="he-IL"/>
        </w:rPr>
        <w:t>)</w:t>
      </w:r>
      <w:r w:rsidRPr="005A6035">
        <w:rPr>
          <w:rFonts w:ascii="Times New Roman" w:eastAsia="Times New Roman" w:hAnsi="Times New Roman" w:cs="David" w:hint="cs"/>
          <w:sz w:val="20"/>
          <w:szCs w:val="24"/>
          <w:rtl/>
          <w:lang w:eastAsia="he-IL"/>
        </w:rPr>
        <w:t xml:space="preserve"> בכפוף למגבלות התקציב</w:t>
      </w:r>
      <w:r w:rsidRPr="005A6035">
        <w:rPr>
          <w:rFonts w:ascii="Times New Roman" w:eastAsia="Times New Roman" w:hAnsi="Times New Roman" w:cs="David"/>
          <w:sz w:val="20"/>
          <w:szCs w:val="24"/>
          <w:rtl/>
          <w:lang w:eastAsia="he-IL"/>
        </w:rPr>
        <w:t>.</w:t>
      </w:r>
    </w:p>
    <w:p w:rsidR="005A6035" w:rsidRPr="005A6035" w:rsidRDefault="00B32B07" w:rsidP="003C1B90">
      <w:pPr>
        <w:numPr>
          <w:ilvl w:val="1"/>
          <w:numId w:val="2"/>
        </w:numPr>
        <w:spacing w:after="120" w:line="360" w:lineRule="auto"/>
        <w:ind w:left="593"/>
        <w:jc w:val="both"/>
        <w:rPr>
          <w:rFonts w:ascii="Times New Roman" w:eastAsia="Times New Roman" w:hAnsi="Times New Roman" w:cs="David"/>
          <w:sz w:val="20"/>
          <w:szCs w:val="24"/>
          <w:rtl/>
          <w:lang w:eastAsia="he-IL"/>
        </w:rPr>
      </w:pPr>
      <w:r>
        <w:rPr>
          <w:rFonts w:ascii="Times New Roman" w:eastAsia="Times New Roman" w:hAnsi="Times New Roman" w:cs="David"/>
          <w:sz w:val="20"/>
          <w:szCs w:val="24"/>
          <w:rtl/>
          <w:lang w:eastAsia="he-IL"/>
        </w:rPr>
        <w:t>למזמין</w:t>
      </w:r>
      <w:r w:rsidR="005A6035" w:rsidRPr="005A6035">
        <w:rPr>
          <w:rFonts w:ascii="Times New Roman" w:eastAsia="Times New Roman" w:hAnsi="Times New Roman" w:cs="David"/>
          <w:sz w:val="20"/>
          <w:szCs w:val="24"/>
          <w:rtl/>
          <w:lang w:eastAsia="he-IL"/>
        </w:rPr>
        <w:t xml:space="preserve"> בלבד שמורה האופציה להארכת תקופת הה</w:t>
      </w:r>
      <w:r w:rsidR="005A6035" w:rsidRPr="005A6035">
        <w:rPr>
          <w:rFonts w:ascii="Times New Roman" w:eastAsia="Times New Roman" w:hAnsi="Times New Roman" w:cs="David" w:hint="cs"/>
          <w:sz w:val="20"/>
          <w:szCs w:val="24"/>
          <w:rtl/>
          <w:lang w:eastAsia="he-IL"/>
        </w:rPr>
        <w:t>תקשרות בשתי תקופות נוספות בנות שנתיים או חלקן ובסה"כ</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cs"/>
          <w:sz w:val="20"/>
          <w:szCs w:val="24"/>
          <w:rtl/>
          <w:lang w:eastAsia="he-IL"/>
        </w:rPr>
        <w:t xml:space="preserve">עד ארבע שנים נוספות </w:t>
      </w:r>
      <w:r w:rsidR="005A6035" w:rsidRPr="005A6035">
        <w:rPr>
          <w:rFonts w:ascii="Times New Roman" w:eastAsia="Times New Roman" w:hAnsi="Times New Roman" w:cs="David"/>
          <w:sz w:val="20"/>
          <w:szCs w:val="24"/>
          <w:rtl/>
          <w:lang w:eastAsia="he-IL"/>
        </w:rPr>
        <w:t>(</w:t>
      </w:r>
      <w:r w:rsidR="005A6035" w:rsidRPr="005A6035">
        <w:rPr>
          <w:rFonts w:ascii="Times New Roman" w:eastAsia="Times New Roman" w:hAnsi="Times New Roman" w:cs="David" w:hint="cs"/>
          <w:sz w:val="20"/>
          <w:szCs w:val="24"/>
          <w:rtl/>
          <w:lang w:eastAsia="he-IL"/>
        </w:rPr>
        <w:t>להלן:</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b/>
          <w:bCs/>
          <w:sz w:val="20"/>
          <w:szCs w:val="24"/>
          <w:rtl/>
          <w:lang w:eastAsia="he-IL"/>
        </w:rPr>
        <w:t>"תקופת ההארכה"</w:t>
      </w:r>
      <w:r w:rsidR="005A6035" w:rsidRPr="005A6035">
        <w:rPr>
          <w:rFonts w:ascii="Times New Roman" w:eastAsia="Times New Roman" w:hAnsi="Times New Roman" w:cs="David"/>
          <w:sz w:val="20"/>
          <w:szCs w:val="24"/>
          <w:rtl/>
          <w:lang w:eastAsia="he-IL"/>
        </w:rPr>
        <w:t>),</w:t>
      </w:r>
      <w:r w:rsidR="005A6035" w:rsidRPr="005A6035">
        <w:rPr>
          <w:rFonts w:ascii="Times New Roman" w:eastAsia="Times New Roman" w:hAnsi="Times New Roman" w:cs="David" w:hint="cs"/>
          <w:sz w:val="20"/>
          <w:szCs w:val="24"/>
          <w:rtl/>
          <w:lang w:eastAsia="he-IL"/>
        </w:rPr>
        <w:t xml:space="preserve"> וזאת בהודעה בכתב ומראש 90 יום לפחות לפני תום תקופת ההתקשרות, לפי העניין, ו</w:t>
      </w:r>
      <w:r w:rsidR="005A6035" w:rsidRPr="005A6035">
        <w:rPr>
          <w:rFonts w:ascii="Times New Roman" w:eastAsia="Times New Roman" w:hAnsi="Times New Roman" w:cs="David"/>
          <w:sz w:val="20"/>
          <w:szCs w:val="24"/>
          <w:rtl/>
          <w:lang w:eastAsia="he-IL"/>
        </w:rPr>
        <w:t>בכפוף ל</w:t>
      </w:r>
      <w:r w:rsidR="005A6035" w:rsidRPr="005A6035">
        <w:rPr>
          <w:rFonts w:ascii="Times New Roman" w:eastAsia="Times New Roman" w:hAnsi="Times New Roman" w:cs="David" w:hint="cs"/>
          <w:sz w:val="20"/>
          <w:szCs w:val="24"/>
          <w:rtl/>
          <w:lang w:eastAsia="he-IL"/>
        </w:rPr>
        <w:t xml:space="preserve">צרכי </w:t>
      </w:r>
      <w:r>
        <w:rPr>
          <w:rFonts w:ascii="Times New Roman" w:eastAsia="Times New Roman" w:hAnsi="Times New Roman" w:cs="David" w:hint="cs"/>
          <w:sz w:val="20"/>
          <w:szCs w:val="24"/>
          <w:rtl/>
          <w:lang w:eastAsia="he-IL"/>
        </w:rPr>
        <w:t>המזמין</w:t>
      </w:r>
      <w:r w:rsidR="005A6035" w:rsidRPr="005A6035">
        <w:rPr>
          <w:rFonts w:ascii="Times New Roman" w:eastAsia="Times New Roman" w:hAnsi="Times New Roman" w:cs="David" w:hint="cs"/>
          <w:sz w:val="20"/>
          <w:szCs w:val="24"/>
          <w:rtl/>
          <w:lang w:eastAsia="he-IL"/>
        </w:rPr>
        <w:t>, ל</w:t>
      </w:r>
      <w:r w:rsidR="005A6035" w:rsidRPr="005A6035">
        <w:rPr>
          <w:rFonts w:ascii="Times New Roman" w:eastAsia="Times New Roman" w:hAnsi="Times New Roman" w:cs="David"/>
          <w:sz w:val="20"/>
          <w:szCs w:val="24"/>
          <w:rtl/>
          <w:lang w:eastAsia="he-IL"/>
        </w:rPr>
        <w:t xml:space="preserve">אישור התקציב מדי שנה בשנה, למגבלות התקציב, לתקציבו המאושר של </w:t>
      </w:r>
      <w:r>
        <w:rPr>
          <w:rFonts w:ascii="Times New Roman" w:eastAsia="Times New Roman" w:hAnsi="Times New Roman" w:cs="David"/>
          <w:sz w:val="20"/>
          <w:szCs w:val="24"/>
          <w:rtl/>
          <w:lang w:eastAsia="he-IL"/>
        </w:rPr>
        <w:lastRenderedPageBreak/>
        <w:t>המזמין</w:t>
      </w:r>
      <w:r w:rsidR="005A6035" w:rsidRPr="005A6035">
        <w:rPr>
          <w:rFonts w:ascii="Times New Roman" w:eastAsia="Times New Roman" w:hAnsi="Times New Roman" w:cs="David" w:hint="cs"/>
          <w:sz w:val="20"/>
          <w:szCs w:val="24"/>
          <w:rtl/>
          <w:lang w:eastAsia="he-IL"/>
        </w:rPr>
        <w:t xml:space="preserve">, </w:t>
      </w:r>
      <w:r w:rsidR="005A6035" w:rsidRPr="005A6035">
        <w:rPr>
          <w:rFonts w:ascii="Times New Roman" w:eastAsia="Times New Roman" w:hAnsi="Times New Roman" w:cs="David"/>
          <w:sz w:val="20"/>
          <w:szCs w:val="24"/>
          <w:rtl/>
          <w:lang w:eastAsia="he-IL"/>
        </w:rPr>
        <w:t>להוראות כל דין לרבות הוראות חוק חובת המכרזים, התשנ"ב- 1992 והתקנות שהותקנו מכוחו</w:t>
      </w:r>
      <w:r w:rsidR="005A6035" w:rsidRPr="005A6035">
        <w:rPr>
          <w:rFonts w:ascii="Times New Roman" w:eastAsia="Times New Roman" w:hAnsi="Times New Roman" w:cs="David" w:hint="cs"/>
          <w:sz w:val="20"/>
          <w:szCs w:val="24"/>
          <w:rtl/>
          <w:lang w:eastAsia="he-IL"/>
        </w:rPr>
        <w:t xml:space="preserve"> ולהוראות הסכם זה. </w:t>
      </w:r>
    </w:p>
    <w:p w:rsidR="005A6035" w:rsidRPr="005A6035" w:rsidRDefault="005A6035" w:rsidP="006B38EE">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ניתנה על ידי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הודעה על הארכת ההסכם כאמור לעיל, מתחייב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להמציא </w:t>
      </w:r>
      <w:r w:rsidR="00B32B07">
        <w:rPr>
          <w:rFonts w:ascii="Times New Roman" w:eastAsia="Times New Roman" w:hAnsi="Times New Roman" w:cs="David"/>
          <w:sz w:val="20"/>
          <w:szCs w:val="24"/>
          <w:rtl/>
          <w:lang w:eastAsia="he-IL"/>
        </w:rPr>
        <w:t>למזמין</w:t>
      </w:r>
      <w:r w:rsidRPr="005A6035">
        <w:rPr>
          <w:rFonts w:ascii="Times New Roman" w:eastAsia="Times New Roman" w:hAnsi="Times New Roman" w:cs="David"/>
          <w:sz w:val="20"/>
          <w:szCs w:val="24"/>
          <w:rtl/>
          <w:lang w:eastAsia="he-IL"/>
        </w:rPr>
        <w:t xml:space="preserve">, תוך </w:t>
      </w:r>
      <w:r w:rsidR="00B711B9">
        <w:rPr>
          <w:rFonts w:ascii="Times New Roman" w:eastAsia="Times New Roman" w:hAnsi="Times New Roman" w:cs="David" w:hint="cs"/>
          <w:sz w:val="20"/>
          <w:szCs w:val="24"/>
          <w:rtl/>
          <w:lang w:eastAsia="he-IL"/>
        </w:rPr>
        <w:t>3</w:t>
      </w:r>
      <w:r w:rsidR="00B711B9" w:rsidRPr="005A6035">
        <w:rPr>
          <w:rFonts w:ascii="Times New Roman" w:eastAsia="Times New Roman" w:hAnsi="Times New Roman" w:cs="David" w:hint="cs"/>
          <w:sz w:val="20"/>
          <w:szCs w:val="24"/>
          <w:rtl/>
          <w:lang w:eastAsia="he-IL"/>
        </w:rPr>
        <w:t xml:space="preserve">0 </w:t>
      </w:r>
      <w:r w:rsidRPr="005A6035">
        <w:rPr>
          <w:rFonts w:ascii="Times New Roman" w:eastAsia="Times New Roman" w:hAnsi="Times New Roman" w:cs="David"/>
          <w:sz w:val="20"/>
          <w:szCs w:val="24"/>
          <w:rtl/>
          <w:lang w:eastAsia="he-IL"/>
        </w:rPr>
        <w:t xml:space="preserve">יום מקבלת הודעת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כתב הארכה מאת הבנק שהוציא את </w:t>
      </w:r>
      <w:r w:rsidR="006B38EE">
        <w:rPr>
          <w:rFonts w:ascii="Times New Roman" w:eastAsia="Times New Roman" w:hAnsi="Times New Roman" w:cs="David"/>
          <w:sz w:val="20"/>
          <w:szCs w:val="24"/>
          <w:rtl/>
          <w:lang w:eastAsia="he-IL"/>
        </w:rPr>
        <w:t>ערבות</w:t>
      </w:r>
      <w:r w:rsidRPr="005A6035">
        <w:rPr>
          <w:rFonts w:ascii="Times New Roman" w:eastAsia="Times New Roman" w:hAnsi="Times New Roman" w:cs="David"/>
          <w:sz w:val="20"/>
          <w:szCs w:val="24"/>
          <w:rtl/>
          <w:lang w:eastAsia="he-IL"/>
        </w:rPr>
        <w:t xml:space="preserve"> ה</w:t>
      </w:r>
      <w:r w:rsidR="006B38EE">
        <w:rPr>
          <w:rFonts w:ascii="Times New Roman" w:eastAsia="Times New Roman" w:hAnsi="Times New Roman" w:cs="David" w:hint="cs"/>
          <w:sz w:val="20"/>
          <w:szCs w:val="24"/>
          <w:rtl/>
          <w:lang w:eastAsia="he-IL"/>
        </w:rPr>
        <w:t>ביצוע</w:t>
      </w:r>
      <w:r w:rsidRPr="005A6035">
        <w:rPr>
          <w:rFonts w:ascii="Times New Roman" w:eastAsia="Times New Roman" w:hAnsi="Times New Roman" w:cs="David"/>
          <w:sz w:val="20"/>
          <w:szCs w:val="24"/>
          <w:rtl/>
          <w:lang w:eastAsia="he-IL"/>
        </w:rPr>
        <w:t xml:space="preserve"> הנזכרת בסעיף </w:t>
      </w:r>
      <w:r w:rsidRPr="005A6035">
        <w:rPr>
          <w:rFonts w:ascii="Times New Roman" w:eastAsia="Times New Roman" w:hAnsi="Times New Roman" w:cs="David" w:hint="cs"/>
          <w:sz w:val="20"/>
          <w:szCs w:val="24"/>
          <w:rtl/>
          <w:lang w:eastAsia="he-IL"/>
        </w:rPr>
        <w:t>1</w:t>
      </w:r>
      <w:r w:rsidR="006B38EE">
        <w:rPr>
          <w:rFonts w:ascii="Times New Roman" w:eastAsia="Times New Roman" w:hAnsi="Times New Roman" w:cs="David" w:hint="cs"/>
          <w:sz w:val="20"/>
          <w:szCs w:val="24"/>
          <w:rtl/>
          <w:lang w:eastAsia="he-IL"/>
        </w:rPr>
        <w:t>1</w:t>
      </w:r>
      <w:r w:rsidRPr="005A6035">
        <w:rPr>
          <w:rFonts w:ascii="Times New Roman" w:eastAsia="Times New Roman" w:hAnsi="Times New Roman" w:cs="David"/>
          <w:sz w:val="20"/>
          <w:szCs w:val="24"/>
          <w:rtl/>
          <w:lang w:eastAsia="he-IL"/>
        </w:rPr>
        <w:t xml:space="preserve"> להלן, לפי</w:t>
      </w:r>
      <w:r w:rsidRPr="005A6035">
        <w:rPr>
          <w:rFonts w:ascii="Times New Roman" w:eastAsia="Times New Roman" w:hAnsi="Times New Roman" w:cs="David" w:hint="cs"/>
          <w:sz w:val="20"/>
          <w:szCs w:val="24"/>
          <w:rtl/>
          <w:lang w:eastAsia="he-IL"/>
        </w:rPr>
        <w:t>ו</w:t>
      </w:r>
      <w:r w:rsidRPr="005A6035">
        <w:rPr>
          <w:rFonts w:ascii="Times New Roman" w:eastAsia="Times New Roman" w:hAnsi="Times New Roman" w:cs="David"/>
          <w:sz w:val="20"/>
          <w:szCs w:val="24"/>
          <w:rtl/>
          <w:lang w:eastAsia="he-IL"/>
        </w:rPr>
        <w:t xml:space="preserve"> תוקפה של ערבות הבי</w:t>
      </w:r>
      <w:r w:rsidR="006B38EE">
        <w:rPr>
          <w:rFonts w:ascii="Times New Roman" w:eastAsia="Times New Roman" w:hAnsi="Times New Roman" w:cs="David" w:hint="cs"/>
          <w:sz w:val="20"/>
          <w:szCs w:val="24"/>
          <w:rtl/>
          <w:lang w:eastAsia="he-IL"/>
        </w:rPr>
        <w:t>צוע</w:t>
      </w:r>
      <w:r w:rsidRPr="005A6035">
        <w:rPr>
          <w:rFonts w:ascii="Times New Roman" w:eastAsia="Times New Roman" w:hAnsi="Times New Roman" w:cs="David"/>
          <w:sz w:val="20"/>
          <w:szCs w:val="24"/>
          <w:rtl/>
          <w:lang w:eastAsia="he-IL"/>
        </w:rPr>
        <w:t xml:space="preserve"> שהומצאה </w:t>
      </w:r>
      <w:r w:rsidR="00B32B07">
        <w:rPr>
          <w:rFonts w:ascii="Times New Roman" w:eastAsia="Times New Roman" w:hAnsi="Times New Roman" w:cs="David"/>
          <w:sz w:val="20"/>
          <w:szCs w:val="24"/>
          <w:rtl/>
          <w:lang w:eastAsia="he-IL"/>
        </w:rPr>
        <w:t>למזמין</w:t>
      </w:r>
      <w:r w:rsidRPr="005A6035">
        <w:rPr>
          <w:rFonts w:ascii="Times New Roman" w:eastAsia="Times New Roman" w:hAnsi="Times New Roman" w:cs="David"/>
          <w:sz w:val="20"/>
          <w:szCs w:val="24"/>
          <w:rtl/>
          <w:lang w:eastAsia="he-IL"/>
        </w:rPr>
        <w:t xml:space="preserve"> הואר</w:t>
      </w:r>
      <w:r w:rsidRPr="005A6035">
        <w:rPr>
          <w:rFonts w:ascii="Times New Roman" w:eastAsia="Times New Roman" w:hAnsi="Times New Roman" w:cs="David" w:hint="cs"/>
          <w:sz w:val="20"/>
          <w:szCs w:val="24"/>
          <w:rtl/>
          <w:lang w:eastAsia="he-IL"/>
        </w:rPr>
        <w:t>ך</w:t>
      </w:r>
      <w:r w:rsidRPr="005A6035">
        <w:rPr>
          <w:rFonts w:ascii="Times New Roman" w:eastAsia="Times New Roman" w:hAnsi="Times New Roman" w:cs="David"/>
          <w:sz w:val="20"/>
          <w:szCs w:val="24"/>
          <w:rtl/>
          <w:lang w:eastAsia="he-IL"/>
        </w:rPr>
        <w:t xml:space="preserve"> לתקופת ההארכה בתוספת 6 חודשים, או ערבות </w:t>
      </w:r>
      <w:r w:rsidR="006B38EE">
        <w:rPr>
          <w:rFonts w:ascii="Times New Roman" w:eastAsia="Times New Roman" w:hAnsi="Times New Roman" w:cs="David"/>
          <w:sz w:val="20"/>
          <w:szCs w:val="24"/>
          <w:rtl/>
          <w:lang w:eastAsia="he-IL"/>
        </w:rPr>
        <w:t>ביצוע</w:t>
      </w:r>
      <w:r w:rsidRPr="005A6035">
        <w:rPr>
          <w:rFonts w:ascii="Times New Roman" w:eastAsia="Times New Roman" w:hAnsi="Times New Roman" w:cs="David"/>
          <w:sz w:val="20"/>
          <w:szCs w:val="24"/>
          <w:rtl/>
          <w:lang w:eastAsia="he-IL"/>
        </w:rPr>
        <w:t xml:space="preserve"> חדשה בנוסח זהה לערבות שהומצאה </w:t>
      </w:r>
      <w:r w:rsidR="00B32B07">
        <w:rPr>
          <w:rFonts w:ascii="Times New Roman" w:eastAsia="Times New Roman" w:hAnsi="Times New Roman" w:cs="David"/>
          <w:sz w:val="20"/>
          <w:szCs w:val="24"/>
          <w:rtl/>
          <w:lang w:eastAsia="he-IL"/>
        </w:rPr>
        <w:t>למזמין</w:t>
      </w:r>
      <w:r w:rsidRPr="005A6035">
        <w:rPr>
          <w:rFonts w:ascii="Times New Roman" w:eastAsia="Times New Roman" w:hAnsi="Times New Roman" w:cs="David"/>
          <w:sz w:val="20"/>
          <w:szCs w:val="24"/>
          <w:rtl/>
          <w:lang w:eastAsia="he-IL"/>
        </w:rPr>
        <w:t xml:space="preserve"> כאמור בסעיף </w:t>
      </w:r>
      <w:r w:rsidRPr="005A6035">
        <w:rPr>
          <w:rFonts w:ascii="Times New Roman" w:eastAsia="Times New Roman" w:hAnsi="Times New Roman" w:cs="David" w:hint="cs"/>
          <w:sz w:val="20"/>
          <w:szCs w:val="24"/>
          <w:rtl/>
          <w:lang w:eastAsia="he-IL"/>
        </w:rPr>
        <w:t>1</w:t>
      </w:r>
      <w:r w:rsidR="006B38EE">
        <w:rPr>
          <w:rFonts w:ascii="Times New Roman" w:eastAsia="Times New Roman" w:hAnsi="Times New Roman" w:cs="David" w:hint="cs"/>
          <w:sz w:val="20"/>
          <w:szCs w:val="24"/>
          <w:rtl/>
          <w:lang w:eastAsia="he-IL"/>
        </w:rPr>
        <w:t>1</w:t>
      </w:r>
      <w:r w:rsidRPr="005A6035">
        <w:rPr>
          <w:rFonts w:ascii="Times New Roman" w:eastAsia="Times New Roman" w:hAnsi="Times New Roman" w:cs="David"/>
          <w:sz w:val="20"/>
          <w:szCs w:val="24"/>
          <w:rtl/>
          <w:lang w:eastAsia="he-IL"/>
        </w:rPr>
        <w:t xml:space="preserve"> להלן, שתוקפה יהיה </w:t>
      </w:r>
      <w:r w:rsidRPr="005A6035">
        <w:rPr>
          <w:rFonts w:ascii="Times New Roman" w:eastAsia="Times New Roman" w:hAnsi="Times New Roman" w:cs="David" w:hint="cs"/>
          <w:sz w:val="20"/>
          <w:szCs w:val="24"/>
          <w:rtl/>
          <w:lang w:eastAsia="he-IL"/>
        </w:rPr>
        <w:t xml:space="preserve">עד לתום </w:t>
      </w:r>
      <w:r w:rsidRPr="005A6035">
        <w:rPr>
          <w:rFonts w:ascii="Times New Roman" w:eastAsia="Times New Roman" w:hAnsi="Times New Roman" w:cs="David"/>
          <w:sz w:val="20"/>
          <w:szCs w:val="24"/>
          <w:rtl/>
          <w:lang w:eastAsia="he-IL"/>
        </w:rPr>
        <w:t xml:space="preserve">תקופת ההארכה בתוספת 6 חודשים. לא המציא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את כתב הארכה ו/או ערבות </w:t>
      </w:r>
      <w:r w:rsidR="006B38EE">
        <w:rPr>
          <w:rFonts w:ascii="Times New Roman" w:eastAsia="Times New Roman" w:hAnsi="Times New Roman" w:cs="David"/>
          <w:sz w:val="20"/>
          <w:szCs w:val="24"/>
          <w:rtl/>
          <w:lang w:eastAsia="he-IL"/>
        </w:rPr>
        <w:t>ביצוע</w:t>
      </w:r>
      <w:r w:rsidRPr="005A6035">
        <w:rPr>
          <w:rFonts w:ascii="Times New Roman" w:eastAsia="Times New Roman" w:hAnsi="Times New Roman" w:cs="David" w:hint="cs"/>
          <w:sz w:val="20"/>
          <w:szCs w:val="24"/>
          <w:rtl/>
          <w:lang w:eastAsia="he-IL"/>
        </w:rPr>
        <w:t xml:space="preserve"> חדשה</w:t>
      </w:r>
      <w:r w:rsidRPr="005A6035">
        <w:rPr>
          <w:rFonts w:ascii="Times New Roman" w:eastAsia="Times New Roman" w:hAnsi="Times New Roman" w:cs="David"/>
          <w:sz w:val="20"/>
          <w:szCs w:val="24"/>
          <w:rtl/>
          <w:lang w:eastAsia="he-IL"/>
        </w:rPr>
        <w:t xml:space="preserve"> כ</w:t>
      </w:r>
      <w:r w:rsidRPr="005A6035">
        <w:rPr>
          <w:rFonts w:ascii="Times New Roman" w:eastAsia="Times New Roman" w:hAnsi="Times New Roman" w:cs="David" w:hint="cs"/>
          <w:sz w:val="20"/>
          <w:szCs w:val="24"/>
          <w:rtl/>
          <w:lang w:eastAsia="he-IL"/>
        </w:rPr>
        <w:t>אמ</w:t>
      </w:r>
      <w:r w:rsidRPr="005A6035">
        <w:rPr>
          <w:rFonts w:ascii="Times New Roman" w:eastAsia="Times New Roman" w:hAnsi="Times New Roman" w:cs="David"/>
          <w:sz w:val="20"/>
          <w:szCs w:val="24"/>
          <w:rtl/>
          <w:lang w:eastAsia="he-IL"/>
        </w:rPr>
        <w:t xml:space="preserve">ור לעיל </w:t>
      </w:r>
      <w:r w:rsidRPr="005A6035">
        <w:rPr>
          <w:rFonts w:ascii="Times New Roman" w:eastAsia="Times New Roman" w:hAnsi="Times New Roman" w:cs="David"/>
          <w:sz w:val="20"/>
          <w:szCs w:val="24"/>
          <w:lang w:eastAsia="he-IL"/>
        </w:rPr>
        <w:t>–</w:t>
      </w:r>
      <w:r w:rsidRPr="005A6035">
        <w:rPr>
          <w:rFonts w:ascii="Times New Roman" w:eastAsia="Times New Roman" w:hAnsi="Times New Roman" w:cs="David"/>
          <w:sz w:val="20"/>
          <w:szCs w:val="24"/>
          <w:rtl/>
          <w:lang w:eastAsia="he-IL"/>
        </w:rPr>
        <w:t xml:space="preserve"> יראו בכך הפרה יסודית של הסכם זה על ידי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ומבלי לגרוע מכל סעד או תרופה המוקנים </w:t>
      </w:r>
      <w:r w:rsidR="00B32B07">
        <w:rPr>
          <w:rFonts w:ascii="Times New Roman" w:eastAsia="Times New Roman" w:hAnsi="Times New Roman" w:cs="David"/>
          <w:sz w:val="20"/>
          <w:szCs w:val="24"/>
          <w:rtl/>
          <w:lang w:eastAsia="he-IL"/>
        </w:rPr>
        <w:t>למזמין</w:t>
      </w:r>
      <w:r w:rsidRPr="005A6035">
        <w:rPr>
          <w:rFonts w:ascii="Times New Roman" w:eastAsia="Times New Roman" w:hAnsi="Times New Roman" w:cs="David"/>
          <w:sz w:val="20"/>
          <w:szCs w:val="24"/>
          <w:rtl/>
          <w:lang w:eastAsia="he-IL"/>
        </w:rPr>
        <w:t xml:space="preserve"> עפ"י הסכם זה ו/או על פי כל דין </w:t>
      </w:r>
      <w:r w:rsidRPr="005A6035">
        <w:rPr>
          <w:rFonts w:ascii="Times New Roman" w:eastAsia="Times New Roman" w:hAnsi="Times New Roman" w:cs="David"/>
          <w:sz w:val="20"/>
          <w:szCs w:val="24"/>
          <w:lang w:eastAsia="he-IL"/>
        </w:rPr>
        <w:t>–</w:t>
      </w:r>
      <w:r w:rsidRPr="005A6035">
        <w:rPr>
          <w:rFonts w:ascii="Times New Roman" w:eastAsia="Times New Roman" w:hAnsi="Times New Roman" w:cs="David"/>
          <w:sz w:val="20"/>
          <w:szCs w:val="24"/>
          <w:rtl/>
          <w:lang w:eastAsia="he-IL"/>
        </w:rPr>
        <w:t xml:space="preserve"> הפרה זו תזכה את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בזכות לממש ולחלט את </w:t>
      </w:r>
      <w:r w:rsidR="006B38EE">
        <w:rPr>
          <w:rFonts w:ascii="Times New Roman" w:eastAsia="Times New Roman" w:hAnsi="Times New Roman" w:cs="David"/>
          <w:sz w:val="20"/>
          <w:szCs w:val="24"/>
          <w:rtl/>
          <w:lang w:eastAsia="he-IL"/>
        </w:rPr>
        <w:t>ערבות</w:t>
      </w:r>
      <w:r w:rsidRPr="005A6035">
        <w:rPr>
          <w:rFonts w:ascii="Times New Roman" w:eastAsia="Times New Roman" w:hAnsi="Times New Roman" w:cs="David"/>
          <w:sz w:val="20"/>
          <w:szCs w:val="24"/>
          <w:rtl/>
          <w:lang w:eastAsia="he-IL"/>
        </w:rPr>
        <w:t xml:space="preserve"> ה</w:t>
      </w:r>
      <w:r w:rsidR="006B38EE">
        <w:rPr>
          <w:rFonts w:ascii="Times New Roman" w:eastAsia="Times New Roman" w:hAnsi="Times New Roman" w:cs="David"/>
          <w:sz w:val="20"/>
          <w:szCs w:val="24"/>
          <w:rtl/>
          <w:lang w:eastAsia="he-IL"/>
        </w:rPr>
        <w:t>ביצוע</w:t>
      </w:r>
      <w:r w:rsidRPr="005A6035">
        <w:rPr>
          <w:rFonts w:ascii="Times New Roman" w:eastAsia="Times New Roman" w:hAnsi="Times New Roman" w:cs="David"/>
          <w:sz w:val="20"/>
          <w:szCs w:val="24"/>
          <w:rtl/>
          <w:lang w:eastAsia="he-IL"/>
        </w:rPr>
        <w:t xml:space="preserve"> שהומצאה לו כאמור בהסכם זה.</w:t>
      </w:r>
    </w:p>
    <w:p w:rsidR="005A6035" w:rsidRPr="005A6035" w:rsidRDefault="005A6035" w:rsidP="00FD1CE9">
      <w:pPr>
        <w:numPr>
          <w:ilvl w:val="1"/>
          <w:numId w:val="2"/>
        </w:numPr>
        <w:spacing w:after="120" w:line="360" w:lineRule="auto"/>
        <w:ind w:left="593"/>
        <w:jc w:val="both"/>
        <w:rPr>
          <w:rFonts w:ascii="Times New Roman" w:eastAsia="Times New Roman" w:hAnsi="Times New Roman" w:cs="David"/>
          <w:sz w:val="24"/>
          <w:szCs w:val="24"/>
          <w:lang w:eastAsia="he-IL"/>
        </w:rPr>
      </w:pPr>
      <w:r w:rsidRPr="005A6035">
        <w:rPr>
          <w:rFonts w:ascii="Times New Roman" w:eastAsia="Times New Roman" w:hAnsi="Times New Roman" w:cs="David"/>
          <w:sz w:val="20"/>
          <w:szCs w:val="24"/>
          <w:rtl/>
          <w:lang w:eastAsia="he-IL"/>
        </w:rPr>
        <w:t xml:space="preserve">הודיע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ל</w:t>
      </w:r>
      <w:r w:rsidR="008421F4">
        <w:rPr>
          <w:rFonts w:ascii="Times New Roman" w:eastAsia="Times New Roman" w:hAnsi="Times New Roman" w:cs="David"/>
          <w:sz w:val="20"/>
          <w:szCs w:val="24"/>
          <w:rtl/>
          <w:lang w:eastAsia="he-IL"/>
        </w:rPr>
        <w:t>מפעיל</w:t>
      </w:r>
      <w:r w:rsidRPr="005A6035">
        <w:rPr>
          <w:rFonts w:ascii="Times New Roman" w:eastAsia="Times New Roman" w:hAnsi="Times New Roman" w:cs="David"/>
          <w:sz w:val="20"/>
          <w:szCs w:val="24"/>
          <w:rtl/>
          <w:lang w:eastAsia="he-IL"/>
        </w:rPr>
        <w:t xml:space="preserve"> על הארכת תקופת הה</w:t>
      </w:r>
      <w:r w:rsidRPr="005A6035">
        <w:rPr>
          <w:rFonts w:ascii="Times New Roman" w:eastAsia="Times New Roman" w:hAnsi="Times New Roman" w:cs="David" w:hint="cs"/>
          <w:sz w:val="20"/>
          <w:szCs w:val="24"/>
          <w:rtl/>
          <w:lang w:eastAsia="he-IL"/>
        </w:rPr>
        <w:t>תקשרות</w:t>
      </w:r>
      <w:r w:rsidRPr="005A6035">
        <w:rPr>
          <w:rFonts w:ascii="Times New Roman" w:eastAsia="Times New Roman" w:hAnsi="Times New Roman" w:cs="David"/>
          <w:sz w:val="20"/>
          <w:szCs w:val="24"/>
          <w:rtl/>
          <w:lang w:eastAsia="he-IL"/>
        </w:rPr>
        <w:t>, תוארך תקופת ההסכם המקורי לתקופת ההארכה והוראות הסכם זה יחולו, בשינויים המחויבים, גם על תקופת ההארכה</w:t>
      </w:r>
      <w:r w:rsidRPr="005A6035">
        <w:rPr>
          <w:rFonts w:ascii="Times New Roman" w:eastAsia="Times New Roman" w:hAnsi="Times New Roman" w:cs="David" w:hint="cs"/>
          <w:sz w:val="20"/>
          <w:szCs w:val="24"/>
          <w:rtl/>
          <w:lang w:eastAsia="he-IL"/>
        </w:rPr>
        <w:t>.</w:t>
      </w:r>
      <w:r w:rsidRPr="005A6035">
        <w:rPr>
          <w:rFonts w:ascii="Times New Roman" w:eastAsia="Times New Roman" w:hAnsi="Times New Roman" w:cs="David"/>
          <w:sz w:val="20"/>
          <w:szCs w:val="24"/>
          <w:rtl/>
          <w:lang w:eastAsia="he-IL"/>
        </w:rPr>
        <w:t xml:space="preserve"> </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4"/>
          <w:szCs w:val="24"/>
          <w:lang w:eastAsia="he-IL"/>
        </w:rPr>
      </w:pPr>
      <w:r w:rsidRPr="005A6035">
        <w:rPr>
          <w:rFonts w:ascii="Times New Roman" w:eastAsia="Times New Roman" w:hAnsi="Times New Roman" w:cs="David"/>
          <w:sz w:val="24"/>
          <w:szCs w:val="24"/>
          <w:rtl/>
          <w:lang w:eastAsia="he-IL"/>
        </w:rPr>
        <w:t>הוארכה תקופת ההסכם כאמור</w:t>
      </w:r>
      <w:r w:rsidRPr="005A6035">
        <w:rPr>
          <w:rFonts w:ascii="Times New Roman" w:eastAsia="Times New Roman" w:hAnsi="Times New Roman" w:cs="David" w:hint="cs"/>
          <w:sz w:val="24"/>
          <w:szCs w:val="24"/>
          <w:rtl/>
          <w:lang w:eastAsia="he-IL"/>
        </w:rPr>
        <w:t>,</w:t>
      </w:r>
      <w:r w:rsidRPr="005A6035">
        <w:rPr>
          <w:rFonts w:ascii="Times New Roman" w:eastAsia="Times New Roman" w:hAnsi="Times New Roman" w:cs="David"/>
          <w:sz w:val="24"/>
          <w:szCs w:val="24"/>
          <w:rtl/>
          <w:lang w:eastAsia="he-IL"/>
        </w:rPr>
        <w:t xml:space="preserve"> בכל מקום בהסכם זה בו מופיע </w:t>
      </w:r>
      <w:r w:rsidRPr="005A6035">
        <w:rPr>
          <w:rFonts w:ascii="Times New Roman" w:eastAsia="Times New Roman" w:hAnsi="Times New Roman" w:cs="David" w:hint="cs"/>
          <w:sz w:val="24"/>
          <w:szCs w:val="24"/>
          <w:rtl/>
          <w:lang w:eastAsia="he-IL"/>
        </w:rPr>
        <w:t>"</w:t>
      </w:r>
      <w:r w:rsidRPr="005A6035">
        <w:rPr>
          <w:rFonts w:ascii="Times New Roman" w:eastAsia="Times New Roman" w:hAnsi="Times New Roman" w:cs="David"/>
          <w:sz w:val="24"/>
          <w:szCs w:val="24"/>
          <w:rtl/>
          <w:lang w:eastAsia="he-IL"/>
        </w:rPr>
        <w:t>תקופת הה</w:t>
      </w:r>
      <w:r w:rsidRPr="005A6035">
        <w:rPr>
          <w:rFonts w:ascii="Times New Roman" w:eastAsia="Times New Roman" w:hAnsi="Times New Roman" w:cs="David" w:hint="cs"/>
          <w:sz w:val="24"/>
          <w:szCs w:val="24"/>
          <w:rtl/>
          <w:lang w:eastAsia="he-IL"/>
        </w:rPr>
        <w:t>תקשרות"</w:t>
      </w:r>
      <w:r w:rsidRPr="005A6035">
        <w:rPr>
          <w:rFonts w:ascii="Times New Roman" w:eastAsia="Times New Roman" w:hAnsi="Times New Roman" w:cs="David"/>
          <w:sz w:val="24"/>
          <w:szCs w:val="24"/>
          <w:rtl/>
          <w:lang w:eastAsia="he-IL"/>
        </w:rPr>
        <w:t xml:space="preserve"> ו/או</w:t>
      </w:r>
      <w:r w:rsidRPr="005A6035">
        <w:rPr>
          <w:rFonts w:ascii="Times New Roman" w:eastAsia="Times New Roman" w:hAnsi="Times New Roman" w:cs="David" w:hint="cs"/>
          <w:sz w:val="24"/>
          <w:szCs w:val="24"/>
          <w:rtl/>
          <w:lang w:eastAsia="he-IL"/>
        </w:rPr>
        <w:t xml:space="preserve"> "</w:t>
      </w:r>
      <w:r w:rsidRPr="005A6035">
        <w:rPr>
          <w:rFonts w:ascii="Times New Roman" w:eastAsia="Times New Roman" w:hAnsi="Times New Roman" w:cs="David"/>
          <w:sz w:val="24"/>
          <w:szCs w:val="24"/>
          <w:rtl/>
          <w:lang w:eastAsia="he-IL"/>
        </w:rPr>
        <w:t>תקופת ההפעלה</w:t>
      </w:r>
      <w:r w:rsidRPr="005A6035">
        <w:rPr>
          <w:rFonts w:ascii="Times New Roman" w:eastAsia="Times New Roman" w:hAnsi="Times New Roman" w:cs="David" w:hint="cs"/>
          <w:sz w:val="24"/>
          <w:szCs w:val="24"/>
          <w:rtl/>
          <w:lang w:eastAsia="he-IL"/>
        </w:rPr>
        <w:t>"</w:t>
      </w:r>
      <w:r w:rsidRPr="005A6035">
        <w:rPr>
          <w:rFonts w:ascii="Times New Roman" w:eastAsia="Times New Roman" w:hAnsi="Times New Roman" w:cs="David"/>
          <w:sz w:val="24"/>
          <w:szCs w:val="24"/>
          <w:rtl/>
          <w:lang w:eastAsia="he-IL"/>
        </w:rPr>
        <w:t xml:space="preserve"> </w:t>
      </w:r>
      <w:r w:rsidRPr="005A6035">
        <w:rPr>
          <w:rFonts w:ascii="Times New Roman" w:eastAsia="Times New Roman" w:hAnsi="Times New Roman" w:cs="David"/>
          <w:sz w:val="24"/>
          <w:szCs w:val="24"/>
          <w:lang w:eastAsia="he-IL"/>
        </w:rPr>
        <w:t>–</w:t>
      </w:r>
      <w:r w:rsidRPr="005A6035">
        <w:rPr>
          <w:rFonts w:ascii="Times New Roman" w:eastAsia="Times New Roman" w:hAnsi="Times New Roman" w:cs="David"/>
          <w:sz w:val="24"/>
          <w:szCs w:val="24"/>
          <w:rtl/>
          <w:lang w:eastAsia="he-IL"/>
        </w:rPr>
        <w:t xml:space="preserve"> לרבות תקופת ההארכה במשמע.</w:t>
      </w:r>
    </w:p>
    <w:p w:rsidR="005A6035" w:rsidRPr="005A6035" w:rsidRDefault="00B32B07" w:rsidP="004D4AEC">
      <w:pPr>
        <w:numPr>
          <w:ilvl w:val="1"/>
          <w:numId w:val="2"/>
        </w:numPr>
        <w:spacing w:after="120" w:line="360" w:lineRule="auto"/>
        <w:ind w:left="593"/>
        <w:jc w:val="both"/>
        <w:rPr>
          <w:rFonts w:ascii="Times New Roman" w:eastAsia="Times New Roman" w:hAnsi="Times New Roman" w:cs="David"/>
          <w:sz w:val="20"/>
          <w:szCs w:val="24"/>
          <w:lang w:eastAsia="he-IL"/>
        </w:rPr>
      </w:pPr>
      <w:r>
        <w:rPr>
          <w:rFonts w:ascii="Times New Roman" w:eastAsia="Times New Roman" w:hAnsi="Times New Roman" w:cs="David"/>
          <w:sz w:val="20"/>
          <w:szCs w:val="24"/>
          <w:rtl/>
          <w:lang w:eastAsia="he-IL"/>
        </w:rPr>
        <w:t>המזמין</w:t>
      </w:r>
      <w:r w:rsidR="005A6035" w:rsidRPr="005A6035">
        <w:rPr>
          <w:rFonts w:ascii="Times New Roman" w:eastAsia="Times New Roman" w:hAnsi="Times New Roman" w:cs="David"/>
          <w:sz w:val="20"/>
          <w:szCs w:val="24"/>
          <w:rtl/>
          <w:lang w:eastAsia="he-IL"/>
        </w:rPr>
        <w:t xml:space="preserve"> יהיה רשאי להביא את ההסכם לידי גמר כולו או כל חלק ממנו</w:t>
      </w:r>
      <w:r w:rsidR="005A6035" w:rsidRPr="005A6035">
        <w:rPr>
          <w:rFonts w:ascii="Times New Roman" w:eastAsia="Times New Roman" w:hAnsi="Times New Roman" w:cs="David" w:hint="cs"/>
          <w:sz w:val="20"/>
          <w:szCs w:val="24"/>
          <w:rtl/>
          <w:lang w:eastAsia="he-IL"/>
        </w:rPr>
        <w:t>, מכל סיבה שהיא,</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cs"/>
          <w:sz w:val="20"/>
          <w:szCs w:val="24"/>
          <w:rtl/>
          <w:lang w:eastAsia="he-IL"/>
        </w:rPr>
        <w:t>תוך</w:t>
      </w:r>
      <w:r w:rsidR="005A6035" w:rsidRPr="005A6035">
        <w:rPr>
          <w:rFonts w:ascii="Times New Roman" w:eastAsia="Times New Roman" w:hAnsi="Times New Roman" w:cs="David"/>
          <w:sz w:val="20"/>
          <w:szCs w:val="24"/>
          <w:rtl/>
          <w:lang w:eastAsia="he-IL"/>
        </w:rPr>
        <w:t xml:space="preserve"> תקופת הה</w:t>
      </w:r>
      <w:r w:rsidR="005A6035" w:rsidRPr="005A6035">
        <w:rPr>
          <w:rFonts w:ascii="Times New Roman" w:eastAsia="Times New Roman" w:hAnsi="Times New Roman" w:cs="David" w:hint="cs"/>
          <w:sz w:val="20"/>
          <w:szCs w:val="24"/>
          <w:rtl/>
          <w:lang w:eastAsia="he-IL"/>
        </w:rPr>
        <w:t>תקשרות</w:t>
      </w:r>
      <w:r w:rsidR="005A6035" w:rsidRPr="005A6035">
        <w:rPr>
          <w:rFonts w:ascii="Times New Roman" w:eastAsia="Times New Roman" w:hAnsi="Times New Roman" w:cs="David"/>
          <w:sz w:val="20"/>
          <w:szCs w:val="24"/>
          <w:rtl/>
          <w:lang w:eastAsia="he-IL"/>
        </w:rPr>
        <w:t xml:space="preserve"> בהתראה של </w:t>
      </w:r>
      <w:r w:rsidR="00B711B9">
        <w:rPr>
          <w:rFonts w:ascii="Times New Roman" w:eastAsia="Times New Roman" w:hAnsi="Times New Roman" w:cs="David" w:hint="cs"/>
          <w:sz w:val="20"/>
          <w:szCs w:val="24"/>
          <w:rtl/>
          <w:lang w:eastAsia="he-IL"/>
        </w:rPr>
        <w:t>9</w:t>
      </w:r>
      <w:r w:rsidR="005A6035" w:rsidRPr="005A6035">
        <w:rPr>
          <w:rFonts w:ascii="Times New Roman" w:eastAsia="Times New Roman" w:hAnsi="Times New Roman" w:cs="David" w:hint="cs"/>
          <w:sz w:val="20"/>
          <w:szCs w:val="24"/>
          <w:rtl/>
          <w:lang w:eastAsia="he-IL"/>
        </w:rPr>
        <w:t>0</w:t>
      </w:r>
      <w:r w:rsidR="005A6035" w:rsidRPr="005A6035">
        <w:rPr>
          <w:rFonts w:ascii="Times New Roman" w:eastAsia="Times New Roman" w:hAnsi="Times New Roman" w:cs="David"/>
          <w:sz w:val="20"/>
          <w:szCs w:val="24"/>
          <w:rtl/>
          <w:lang w:eastAsia="he-IL"/>
        </w:rPr>
        <w:t xml:space="preserve"> ימים מראש</w:t>
      </w:r>
      <w:r w:rsidR="005A6035" w:rsidRPr="005A6035">
        <w:rPr>
          <w:rFonts w:ascii="Times New Roman" w:eastAsia="Times New Roman" w:hAnsi="Times New Roman" w:cs="David" w:hint="cs"/>
          <w:sz w:val="20"/>
          <w:szCs w:val="24"/>
          <w:rtl/>
          <w:lang w:eastAsia="he-IL"/>
        </w:rPr>
        <w:t>, ומבלי שיצטרך לנמק זאת</w:t>
      </w:r>
      <w:r w:rsidR="005A6035" w:rsidRPr="005A6035">
        <w:rPr>
          <w:rFonts w:ascii="Times New Roman" w:eastAsia="Times New Roman" w:hAnsi="Times New Roman" w:cs="David"/>
          <w:sz w:val="20"/>
          <w:szCs w:val="24"/>
          <w:rtl/>
          <w:lang w:eastAsia="he-IL"/>
        </w:rPr>
        <w:t xml:space="preserve">. </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lang w:eastAsia="he-IL"/>
        </w:rPr>
      </w:pPr>
      <w:r w:rsidRPr="005A6035">
        <w:rPr>
          <w:rFonts w:ascii="Times New Roman" w:eastAsia="Times New Roman" w:hAnsi="Times New Roman" w:cs="David" w:hint="cs"/>
          <w:sz w:val="20"/>
          <w:szCs w:val="24"/>
          <w:rtl/>
          <w:lang w:eastAsia="he-IL"/>
        </w:rPr>
        <w:t xml:space="preserve">על אף האמור, </w:t>
      </w:r>
      <w:r w:rsidRPr="005A6035">
        <w:rPr>
          <w:rFonts w:ascii="Times New Roman" w:eastAsia="Times New Roman" w:hAnsi="Times New Roman" w:cs="David"/>
          <w:sz w:val="20"/>
          <w:szCs w:val="24"/>
          <w:rtl/>
          <w:lang w:eastAsia="he-IL"/>
        </w:rPr>
        <w:t xml:space="preserve">במקרה של הפרה </w:t>
      </w:r>
      <w:r w:rsidRPr="005A6035">
        <w:rPr>
          <w:rFonts w:ascii="Times New Roman" w:eastAsia="Times New Roman" w:hAnsi="Times New Roman" w:cs="David" w:hint="cs"/>
          <w:sz w:val="20"/>
          <w:szCs w:val="24"/>
          <w:rtl/>
          <w:lang w:eastAsia="he-IL"/>
        </w:rPr>
        <w:t>יסודית</w:t>
      </w:r>
      <w:r w:rsidRPr="005A6035">
        <w:rPr>
          <w:rFonts w:ascii="Times New Roman" w:eastAsia="Times New Roman" w:hAnsi="Times New Roman" w:cs="David"/>
          <w:sz w:val="20"/>
          <w:szCs w:val="24"/>
          <w:rtl/>
          <w:lang w:eastAsia="he-IL"/>
        </w:rPr>
        <w:t xml:space="preserve"> של ההסכם מצד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או במקרה של ביצוע פ</w:t>
      </w:r>
      <w:r w:rsidRPr="005A6035">
        <w:rPr>
          <w:rFonts w:ascii="Times New Roman" w:eastAsia="Times New Roman" w:hAnsi="Times New Roman" w:cs="David" w:hint="cs"/>
          <w:sz w:val="20"/>
          <w:szCs w:val="24"/>
          <w:rtl/>
          <w:lang w:eastAsia="he-IL"/>
        </w:rPr>
        <w:t>ש</w:t>
      </w:r>
      <w:r w:rsidRPr="005A6035">
        <w:rPr>
          <w:rFonts w:ascii="Times New Roman" w:eastAsia="Times New Roman" w:hAnsi="Times New Roman" w:cs="David"/>
          <w:sz w:val="20"/>
          <w:szCs w:val="24"/>
          <w:rtl/>
          <w:lang w:eastAsia="he-IL"/>
        </w:rPr>
        <w:t xml:space="preserve">ע על ידו – יהיה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רשאי לבטל הסכם זה ללא התראה מוקדמת.</w:t>
      </w:r>
      <w:r w:rsidRPr="005A6035">
        <w:rPr>
          <w:rFonts w:ascii="Times New Roman" w:eastAsia="Times New Roman" w:hAnsi="Times New Roman" w:cs="David" w:hint="cs"/>
          <w:sz w:val="20"/>
          <w:szCs w:val="24"/>
          <w:rtl/>
          <w:lang w:eastAsia="he-IL"/>
        </w:rPr>
        <w:t xml:space="preserve"> </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מובהר כי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אינו זכאי להארכת ההסכם מעבר לקבוע בו אלא בהסכמת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ו</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יהיה רשאי לפעול בעניין זה – כבכל עניין אחר – בהתאם לשיקול דעתו הבלעדי.</w:t>
      </w:r>
    </w:p>
    <w:p w:rsidR="005A6035" w:rsidRPr="00FD1CE9" w:rsidRDefault="005A6035" w:rsidP="00FD1CE9">
      <w:pPr>
        <w:numPr>
          <w:ilvl w:val="1"/>
          <w:numId w:val="2"/>
        </w:numPr>
        <w:spacing w:after="120" w:line="360" w:lineRule="auto"/>
        <w:ind w:left="593"/>
        <w:jc w:val="both"/>
        <w:rPr>
          <w:rFonts w:ascii="Times New Roman" w:eastAsia="Times New Roman" w:hAnsi="Times New Roman" w:cs="David"/>
          <w:sz w:val="20"/>
          <w:szCs w:val="24"/>
          <w:rtl/>
          <w:lang w:eastAsia="he-IL"/>
        </w:rPr>
      </w:pPr>
      <w:r w:rsidRPr="00FD1CE9">
        <w:rPr>
          <w:rFonts w:ascii="Times New Roman" w:eastAsia="Times New Roman" w:hAnsi="Times New Roman" w:cs="David"/>
          <w:sz w:val="20"/>
          <w:szCs w:val="24"/>
          <w:rtl/>
          <w:lang w:eastAsia="he-IL"/>
        </w:rPr>
        <w:t xml:space="preserve">בכל מקרה של ביטול ההסכם על-ידי </w:t>
      </w:r>
      <w:r w:rsidR="00B32B07">
        <w:rPr>
          <w:rFonts w:ascii="Times New Roman" w:eastAsia="Times New Roman" w:hAnsi="Times New Roman" w:cs="David"/>
          <w:sz w:val="20"/>
          <w:szCs w:val="24"/>
          <w:rtl/>
          <w:lang w:eastAsia="he-IL"/>
        </w:rPr>
        <w:t>המזמין</w:t>
      </w:r>
      <w:r w:rsidRPr="00FD1CE9">
        <w:rPr>
          <w:rFonts w:ascii="Times New Roman" w:eastAsia="Times New Roman" w:hAnsi="Times New Roman" w:cs="David"/>
          <w:sz w:val="20"/>
          <w:szCs w:val="24"/>
          <w:rtl/>
          <w:lang w:eastAsia="he-IL"/>
        </w:rPr>
        <w:t xml:space="preserve">, לא תהיה על </w:t>
      </w:r>
      <w:r w:rsidR="00B32B07">
        <w:rPr>
          <w:rFonts w:ascii="Times New Roman" w:eastAsia="Times New Roman" w:hAnsi="Times New Roman" w:cs="David"/>
          <w:sz w:val="20"/>
          <w:szCs w:val="24"/>
          <w:rtl/>
          <w:lang w:eastAsia="he-IL"/>
        </w:rPr>
        <w:t>המזמין</w:t>
      </w:r>
      <w:r w:rsidRPr="00FD1CE9">
        <w:rPr>
          <w:rFonts w:ascii="Times New Roman" w:eastAsia="Times New Roman" w:hAnsi="Times New Roman" w:cs="David"/>
          <w:sz w:val="20"/>
          <w:szCs w:val="24"/>
          <w:rtl/>
          <w:lang w:eastAsia="he-IL"/>
        </w:rPr>
        <w:t xml:space="preserve"> חובה לפצות את </w:t>
      </w:r>
      <w:r w:rsidR="008421F4" w:rsidRPr="00FD1CE9">
        <w:rPr>
          <w:rFonts w:ascii="Times New Roman" w:eastAsia="Times New Roman" w:hAnsi="Times New Roman" w:cs="David"/>
          <w:sz w:val="20"/>
          <w:szCs w:val="24"/>
          <w:rtl/>
          <w:lang w:eastAsia="he-IL"/>
        </w:rPr>
        <w:t>המפעיל</w:t>
      </w:r>
      <w:r w:rsidRPr="00FD1CE9">
        <w:rPr>
          <w:rFonts w:ascii="Times New Roman" w:eastAsia="Times New Roman" w:hAnsi="Times New Roman" w:cs="David"/>
          <w:sz w:val="20"/>
          <w:szCs w:val="24"/>
          <w:rtl/>
          <w:lang w:eastAsia="he-IL"/>
        </w:rPr>
        <w:t xml:space="preserve">  או לשלם לו תשלום מכל סוג ומין, למעט עבור השירותים שסיפק </w:t>
      </w:r>
      <w:r w:rsidRPr="00FD1CE9">
        <w:rPr>
          <w:rFonts w:ascii="Times New Roman" w:eastAsia="Times New Roman" w:hAnsi="Times New Roman" w:cs="David" w:hint="cs"/>
          <w:sz w:val="20"/>
          <w:szCs w:val="24"/>
          <w:rtl/>
          <w:lang w:eastAsia="he-IL"/>
        </w:rPr>
        <w:t xml:space="preserve">בפועל </w:t>
      </w:r>
      <w:r w:rsidRPr="00FD1CE9">
        <w:rPr>
          <w:rFonts w:ascii="Times New Roman" w:eastAsia="Times New Roman" w:hAnsi="Times New Roman" w:cs="David"/>
          <w:sz w:val="20"/>
          <w:szCs w:val="24"/>
          <w:rtl/>
          <w:lang w:eastAsia="he-IL"/>
        </w:rPr>
        <w:t xml:space="preserve">עד  לביטול ההסכם. </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lang w:eastAsia="he-IL"/>
        </w:rPr>
      </w:pPr>
      <w:r w:rsidRPr="005A6035">
        <w:rPr>
          <w:rFonts w:ascii="Times New Roman" w:eastAsia="Times New Roman" w:hAnsi="Times New Roman" w:cs="David"/>
          <w:sz w:val="20"/>
          <w:szCs w:val="24"/>
          <w:rtl/>
          <w:lang w:eastAsia="he-IL"/>
        </w:rPr>
        <w:t>למען הסר ספק מובהר כי ההוראות בדבר שמירת סודיות ו</w:t>
      </w:r>
      <w:r w:rsidRPr="005A6035">
        <w:rPr>
          <w:rFonts w:ascii="Times New Roman" w:eastAsia="Times New Roman" w:hAnsi="Times New Roman" w:cs="David" w:hint="cs"/>
          <w:sz w:val="20"/>
          <w:szCs w:val="24"/>
          <w:rtl/>
          <w:lang w:eastAsia="he-IL"/>
        </w:rPr>
        <w:t>קניין רוחני</w:t>
      </w:r>
      <w:r w:rsidRPr="005A6035">
        <w:rPr>
          <w:rFonts w:ascii="Times New Roman" w:eastAsia="Times New Roman" w:hAnsi="Times New Roman" w:cs="David"/>
          <w:sz w:val="20"/>
          <w:szCs w:val="24"/>
          <w:rtl/>
          <w:lang w:eastAsia="he-IL"/>
        </w:rPr>
        <w:t xml:space="preserve"> יחולו גם לאחר </w:t>
      </w:r>
      <w:r w:rsidRPr="005A6035">
        <w:rPr>
          <w:rFonts w:ascii="Times New Roman" w:eastAsia="Times New Roman" w:hAnsi="Times New Roman" w:cs="David" w:hint="cs"/>
          <w:sz w:val="20"/>
          <w:szCs w:val="24"/>
          <w:rtl/>
          <w:lang w:eastAsia="he-IL"/>
        </w:rPr>
        <w:t>סיום תקופת ההתקשרות</w:t>
      </w:r>
      <w:r w:rsidRPr="005A6035">
        <w:rPr>
          <w:rFonts w:ascii="Times New Roman" w:eastAsia="Times New Roman" w:hAnsi="Times New Roman" w:cs="David"/>
          <w:sz w:val="20"/>
          <w:szCs w:val="24"/>
          <w:rtl/>
          <w:lang w:eastAsia="he-IL"/>
        </w:rPr>
        <w:t>.</w:t>
      </w:r>
    </w:p>
    <w:p w:rsidR="005A6035" w:rsidRPr="005A6035" w:rsidRDefault="005A6035" w:rsidP="005A6035">
      <w:pPr>
        <w:numPr>
          <w:ilvl w:val="0"/>
          <w:numId w:val="2"/>
        </w:numPr>
        <w:spacing w:after="120" w:line="360" w:lineRule="auto"/>
        <w:ind w:left="26" w:hanging="540"/>
        <w:jc w:val="both"/>
        <w:rPr>
          <w:rFonts w:ascii="Times New Roman" w:eastAsia="Times New Roman" w:hAnsi="Times New Roman" w:cs="David"/>
          <w:b/>
          <w:bCs/>
          <w:sz w:val="26"/>
          <w:szCs w:val="26"/>
          <w:u w:val="single"/>
          <w:rtl/>
          <w:lang w:eastAsia="he-IL"/>
        </w:rPr>
      </w:pPr>
      <w:r w:rsidRPr="005A6035">
        <w:rPr>
          <w:rFonts w:ascii="Times New Roman" w:eastAsia="Times New Roman" w:hAnsi="Times New Roman" w:cs="David" w:hint="cs"/>
          <w:b/>
          <w:bCs/>
          <w:sz w:val="26"/>
          <w:szCs w:val="26"/>
          <w:u w:val="single"/>
          <w:rtl/>
          <w:lang w:eastAsia="he-IL"/>
        </w:rPr>
        <w:t xml:space="preserve">איסור </w:t>
      </w:r>
      <w:r w:rsidRPr="005A6035">
        <w:rPr>
          <w:rFonts w:ascii="Times New Roman" w:eastAsia="Times New Roman" w:hAnsi="Times New Roman" w:cs="David"/>
          <w:b/>
          <w:bCs/>
          <w:sz w:val="26"/>
          <w:szCs w:val="26"/>
          <w:u w:val="single"/>
          <w:rtl/>
          <w:lang w:eastAsia="he-IL"/>
        </w:rPr>
        <w:t>ה</w:t>
      </w:r>
      <w:r w:rsidRPr="005A6035">
        <w:rPr>
          <w:rFonts w:ascii="Times New Roman" w:eastAsia="Times New Roman" w:hAnsi="Times New Roman" w:cs="David" w:hint="cs"/>
          <w:b/>
          <w:bCs/>
          <w:sz w:val="26"/>
          <w:szCs w:val="26"/>
          <w:u w:val="single"/>
          <w:rtl/>
          <w:lang w:eastAsia="he-IL"/>
        </w:rPr>
        <w:t xml:space="preserve">סבת </w:t>
      </w:r>
      <w:r w:rsidRPr="005A6035">
        <w:rPr>
          <w:rFonts w:ascii="Times New Roman" w:eastAsia="Times New Roman" w:hAnsi="Times New Roman" w:cs="David"/>
          <w:b/>
          <w:bCs/>
          <w:sz w:val="26"/>
          <w:szCs w:val="26"/>
          <w:u w:val="single"/>
          <w:rtl/>
          <w:lang w:eastAsia="he-IL"/>
        </w:rPr>
        <w:t xml:space="preserve"> זכויות </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ל</w:t>
      </w:r>
      <w:r w:rsidR="008421F4">
        <w:rPr>
          <w:rFonts w:ascii="Times New Roman" w:eastAsia="Times New Roman" w:hAnsi="Times New Roman" w:cs="David"/>
          <w:sz w:val="20"/>
          <w:szCs w:val="24"/>
          <w:rtl/>
          <w:lang w:eastAsia="he-IL"/>
        </w:rPr>
        <w:t>מפעיל</w:t>
      </w:r>
      <w:r w:rsidRPr="005A6035">
        <w:rPr>
          <w:rFonts w:ascii="Times New Roman" w:eastAsia="Times New Roman" w:hAnsi="Times New Roman" w:cs="David"/>
          <w:sz w:val="20"/>
          <w:szCs w:val="24"/>
          <w:rtl/>
          <w:lang w:eastAsia="he-IL"/>
        </w:rPr>
        <w:t xml:space="preserve"> לא תהיה הזכות להעביר ו/או לשעבד ו/או להסב ו/או להמחות בדרך כלשהי זכות מזכויותיו או חובה מהתחייבויותיו בקשר ל</w:t>
      </w:r>
      <w:r w:rsidRPr="005A6035">
        <w:rPr>
          <w:rFonts w:ascii="Times New Roman" w:eastAsia="Times New Roman" w:hAnsi="Times New Roman" w:cs="David" w:hint="cs"/>
          <w:sz w:val="20"/>
          <w:szCs w:val="24"/>
          <w:rtl/>
          <w:lang w:eastAsia="he-IL"/>
        </w:rPr>
        <w:t>מכרז על נספחיו</w:t>
      </w:r>
      <w:r w:rsidRPr="005A6035">
        <w:rPr>
          <w:rFonts w:ascii="Times New Roman" w:eastAsia="Times New Roman" w:hAnsi="Times New Roman" w:cs="David"/>
          <w:sz w:val="20"/>
          <w:szCs w:val="24"/>
          <w:rtl/>
          <w:lang w:eastAsia="he-IL"/>
        </w:rPr>
        <w:t xml:space="preserve"> זה או על פיו או הנובעות ממנו, כול</w:t>
      </w:r>
      <w:r w:rsidRPr="005A6035">
        <w:rPr>
          <w:rFonts w:ascii="Times New Roman" w:eastAsia="Times New Roman" w:hAnsi="Times New Roman" w:cs="David" w:hint="cs"/>
          <w:sz w:val="20"/>
          <w:szCs w:val="24"/>
          <w:rtl/>
          <w:lang w:eastAsia="he-IL"/>
        </w:rPr>
        <w:t>ן</w:t>
      </w:r>
      <w:r w:rsidRPr="005A6035">
        <w:rPr>
          <w:rFonts w:ascii="Times New Roman" w:eastAsia="Times New Roman" w:hAnsi="Times New Roman" w:cs="David"/>
          <w:sz w:val="20"/>
          <w:szCs w:val="24"/>
          <w:rtl/>
          <w:lang w:eastAsia="he-IL"/>
        </w:rPr>
        <w:t xml:space="preserve"> או חלק</w:t>
      </w:r>
      <w:r w:rsidRPr="005A6035">
        <w:rPr>
          <w:rFonts w:ascii="Times New Roman" w:eastAsia="Times New Roman" w:hAnsi="Times New Roman" w:cs="David" w:hint="cs"/>
          <w:sz w:val="20"/>
          <w:szCs w:val="24"/>
          <w:rtl/>
          <w:lang w:eastAsia="he-IL"/>
        </w:rPr>
        <w:t>ן</w:t>
      </w:r>
      <w:r w:rsidRPr="005A6035">
        <w:rPr>
          <w:rFonts w:ascii="Times New Roman" w:eastAsia="Times New Roman" w:hAnsi="Times New Roman" w:cs="David"/>
          <w:sz w:val="20"/>
          <w:szCs w:val="24"/>
          <w:rtl/>
          <w:lang w:eastAsia="he-IL"/>
        </w:rPr>
        <w:t xml:space="preserve">, </w:t>
      </w:r>
      <w:r w:rsidRPr="005A6035">
        <w:rPr>
          <w:rFonts w:ascii="Times New Roman" w:eastAsia="Times New Roman" w:hAnsi="Times New Roman" w:cs="David" w:hint="cs"/>
          <w:sz w:val="20"/>
          <w:szCs w:val="24"/>
          <w:rtl/>
          <w:lang w:eastAsia="he-IL"/>
        </w:rPr>
        <w:t xml:space="preserve">בדרך של מיזוג או בדרך אחרת, </w:t>
      </w:r>
      <w:r w:rsidRPr="005A6035">
        <w:rPr>
          <w:rFonts w:ascii="Times New Roman" w:eastAsia="Times New Roman" w:hAnsi="Times New Roman" w:cs="David"/>
          <w:sz w:val="20"/>
          <w:szCs w:val="24"/>
          <w:rtl/>
          <w:lang w:eastAsia="he-IL"/>
        </w:rPr>
        <w:t xml:space="preserve">אלא אם קיבל את הסכמתו המפורשת מראש ובכתב של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ובהתאם לתנאים שיקבע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לפי שיקול דעתו. </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Pr>
          <w:rFonts w:ascii="Times New Roman" w:eastAsia="Times New Roman" w:hAnsi="Times New Roman" w:cs="David"/>
          <w:sz w:val="20"/>
          <w:szCs w:val="24"/>
          <w:rtl/>
          <w:lang w:eastAsia="he-IL"/>
        </w:rPr>
        <w:lastRenderedPageBreak/>
        <w:t>המפעיל</w:t>
      </w:r>
      <w:r w:rsidR="005A6035" w:rsidRPr="005A6035">
        <w:rPr>
          <w:rFonts w:ascii="Times New Roman" w:eastAsia="Times New Roman" w:hAnsi="Times New Roman" w:cs="David"/>
          <w:sz w:val="20"/>
          <w:szCs w:val="24"/>
          <w:rtl/>
          <w:lang w:eastAsia="he-IL"/>
        </w:rPr>
        <w:t xml:space="preserve">  לא יתיר שימוש במתקנים, כולם או חלקם, לאחר ולא ימסור בכל צורה שהיא חזקה או זכות שימוש או זכות הפעלה או זיכיון כלשהו במתקנים, בין בתמורה ובין ללא תמורה, ללא הסכמה בכתב ומראש של </w:t>
      </w:r>
      <w:r w:rsidR="00B32B07">
        <w:rPr>
          <w:rFonts w:ascii="Times New Roman" w:eastAsia="Times New Roman" w:hAnsi="Times New Roman" w:cs="David"/>
          <w:sz w:val="20"/>
          <w:szCs w:val="24"/>
          <w:rtl/>
          <w:lang w:eastAsia="he-IL"/>
        </w:rPr>
        <w:t>המזמין</w:t>
      </w:r>
      <w:r w:rsidR="005A6035" w:rsidRPr="005A6035">
        <w:rPr>
          <w:rFonts w:ascii="Times New Roman" w:eastAsia="Times New Roman" w:hAnsi="Times New Roman" w:cs="David"/>
          <w:sz w:val="20"/>
          <w:szCs w:val="24"/>
          <w:rtl/>
          <w:lang w:eastAsia="he-IL"/>
        </w:rPr>
        <w:t xml:space="preserve"> ובכפוף לתנאיה.</w:t>
      </w:r>
    </w:p>
    <w:p w:rsidR="005A6035" w:rsidRPr="005A6035" w:rsidRDefault="005A6035" w:rsidP="005A6035">
      <w:pPr>
        <w:numPr>
          <w:ilvl w:val="0"/>
          <w:numId w:val="2"/>
        </w:numPr>
        <w:spacing w:after="120" w:line="360" w:lineRule="auto"/>
        <w:ind w:left="26" w:hanging="540"/>
        <w:jc w:val="both"/>
        <w:rPr>
          <w:rFonts w:ascii="Times New Roman" w:eastAsia="Times New Roman" w:hAnsi="Times New Roman" w:cs="David"/>
          <w:b/>
          <w:bCs/>
          <w:sz w:val="26"/>
          <w:szCs w:val="26"/>
          <w:u w:val="single"/>
          <w:rtl/>
          <w:lang w:eastAsia="he-IL"/>
        </w:rPr>
      </w:pPr>
      <w:r w:rsidRPr="005A6035">
        <w:rPr>
          <w:rFonts w:ascii="Times New Roman" w:eastAsia="Times New Roman" w:hAnsi="Times New Roman" w:cs="David"/>
          <w:b/>
          <w:bCs/>
          <w:sz w:val="26"/>
          <w:szCs w:val="26"/>
          <w:u w:val="single"/>
          <w:rtl/>
          <w:lang w:eastAsia="he-IL"/>
        </w:rPr>
        <w:t>מהות הזכויות</w:t>
      </w:r>
    </w:p>
    <w:p w:rsidR="005A6035" w:rsidRPr="005A6035" w:rsidRDefault="008421F4" w:rsidP="00832D1F">
      <w:pPr>
        <w:numPr>
          <w:ilvl w:val="1"/>
          <w:numId w:val="2"/>
        </w:numPr>
        <w:spacing w:after="120" w:line="360" w:lineRule="auto"/>
        <w:ind w:left="593"/>
        <w:jc w:val="both"/>
        <w:rPr>
          <w:rFonts w:ascii="Times New Roman" w:eastAsia="Times New Roman" w:hAnsi="Times New Roman" w:cs="David"/>
          <w:sz w:val="20"/>
          <w:szCs w:val="24"/>
          <w:lang w:eastAsia="he-IL"/>
        </w:rPr>
      </w:pP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מצהיר ומאשר כי נושא הסכם זה איננה שכירות, ואין הוא משלם </w:t>
      </w:r>
      <w:r w:rsidR="00B32B07">
        <w:rPr>
          <w:rFonts w:ascii="Times New Roman" w:eastAsia="Times New Roman" w:hAnsi="Times New Roman" w:cs="David"/>
          <w:sz w:val="20"/>
          <w:szCs w:val="24"/>
          <w:rtl/>
          <w:lang w:eastAsia="he-IL"/>
        </w:rPr>
        <w:t>למזמין</w:t>
      </w:r>
      <w:r w:rsidR="005A6035" w:rsidRPr="005A6035">
        <w:rPr>
          <w:rFonts w:ascii="Times New Roman" w:eastAsia="Times New Roman" w:hAnsi="Times New Roman" w:cs="David"/>
          <w:sz w:val="20"/>
          <w:szCs w:val="24"/>
          <w:rtl/>
          <w:lang w:eastAsia="he-IL"/>
        </w:rPr>
        <w:t xml:space="preserve"> דמי שכירות בגין השימוש במבנים ו/או במתקנים, ו/או בשטחים שהועמדו ו/או יועמדו לרשותו, ואין ולא הוקנו לו כל זכויות במבנים ו/או במתקנים ו/או בשטחים שהועמדו או יועמדו לרשותו כאמור בהסכם זה, ואין ולא הוקנו לו כל זכויות של שוכר או בר רשות מכל מין וסוג שהוא. תנאי זה הינו תנאי מקדמי ויסודי לנכונות </w:t>
      </w:r>
      <w:r w:rsidR="00B32B07">
        <w:rPr>
          <w:rFonts w:ascii="Times New Roman" w:eastAsia="Times New Roman" w:hAnsi="Times New Roman" w:cs="David"/>
          <w:sz w:val="20"/>
          <w:szCs w:val="24"/>
          <w:rtl/>
          <w:lang w:eastAsia="he-IL"/>
        </w:rPr>
        <w:t>המזמין</w:t>
      </w:r>
      <w:r w:rsidR="005A6035" w:rsidRPr="005A6035">
        <w:rPr>
          <w:rFonts w:ascii="Times New Roman" w:eastAsia="Times New Roman" w:hAnsi="Times New Roman" w:cs="David"/>
          <w:sz w:val="20"/>
          <w:szCs w:val="24"/>
          <w:rtl/>
          <w:lang w:eastAsia="he-IL"/>
        </w:rPr>
        <w:t xml:space="preserve"> להתקשר עם </w:t>
      </w: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כאמור בהסכם זה. </w:t>
      </w: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יהיה מנוע מלטעון, כי יש לו איזה שה</w:t>
      </w:r>
      <w:r w:rsidR="005A6035" w:rsidRPr="005A6035">
        <w:rPr>
          <w:rFonts w:ascii="Times New Roman" w:eastAsia="Times New Roman" w:hAnsi="Times New Roman" w:cs="David" w:hint="cs"/>
          <w:sz w:val="20"/>
          <w:szCs w:val="24"/>
          <w:rtl/>
          <w:lang w:eastAsia="he-IL"/>
        </w:rPr>
        <w:t>ן</w:t>
      </w:r>
      <w:r w:rsidR="005A6035" w:rsidRPr="005A6035">
        <w:rPr>
          <w:rFonts w:ascii="Times New Roman" w:eastAsia="Times New Roman" w:hAnsi="Times New Roman" w:cs="David"/>
          <w:sz w:val="20"/>
          <w:szCs w:val="24"/>
          <w:rtl/>
          <w:lang w:eastAsia="he-IL"/>
        </w:rPr>
        <w:t xml:space="preserve"> זכויות במבנים, ו/או במתקנים ו/או בשטחים שהועמדו ו/או יועמדו לרשותו ו/או בציוד המועמד לרשותו ו/או שיועמד לרשותו, או בכל חלק מהם.</w:t>
      </w:r>
    </w:p>
    <w:p w:rsidR="005A6035" w:rsidRPr="005A6035" w:rsidRDefault="005A6035" w:rsidP="00832D1F">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hint="cs"/>
          <w:sz w:val="20"/>
          <w:szCs w:val="24"/>
          <w:rtl/>
          <w:lang w:eastAsia="he-IL"/>
        </w:rPr>
        <w:t xml:space="preserve">מבלי </w:t>
      </w:r>
      <w:r w:rsidRPr="005A6035">
        <w:rPr>
          <w:rFonts w:ascii="Times New Roman" w:eastAsia="Times New Roman" w:hAnsi="Times New Roman" w:cs="David"/>
          <w:sz w:val="20"/>
          <w:szCs w:val="24"/>
          <w:rtl/>
          <w:lang w:eastAsia="he-IL"/>
        </w:rPr>
        <w:t>לגרוע מכלליות האמור בסעיף</w:t>
      </w:r>
      <w:r w:rsidR="00832D1F">
        <w:rPr>
          <w:rFonts w:ascii="Times New Roman" w:eastAsia="Times New Roman" w:hAnsi="Times New Roman" w:cs="David" w:hint="cs"/>
          <w:sz w:val="20"/>
          <w:szCs w:val="24"/>
          <w:rtl/>
          <w:lang w:eastAsia="he-IL"/>
        </w:rPr>
        <w:t xml:space="preserve"> 8</w:t>
      </w:r>
      <w:r w:rsidRPr="005A6035">
        <w:rPr>
          <w:rFonts w:ascii="Times New Roman" w:eastAsia="Times New Roman" w:hAnsi="Times New Roman" w:cs="David" w:hint="cs"/>
          <w:sz w:val="20"/>
          <w:szCs w:val="24"/>
          <w:rtl/>
          <w:lang w:eastAsia="he-IL"/>
        </w:rPr>
        <w:t xml:space="preserve">.1 </w:t>
      </w:r>
      <w:r w:rsidRPr="005A6035">
        <w:rPr>
          <w:rFonts w:ascii="Times New Roman" w:eastAsia="Times New Roman" w:hAnsi="Times New Roman" w:cs="David"/>
          <w:sz w:val="20"/>
          <w:szCs w:val="24"/>
          <w:rtl/>
          <w:lang w:eastAsia="he-IL"/>
        </w:rPr>
        <w:t xml:space="preserve">לעיל, מוסכם כי לא יחולו על הסכם זה הוראות חוק הגנת הדייר (נוסח משולב) תשל"ב </w:t>
      </w:r>
      <w:r w:rsidRPr="005A6035">
        <w:rPr>
          <w:rFonts w:ascii="Times New Roman" w:eastAsia="Times New Roman" w:hAnsi="Times New Roman" w:cs="David"/>
          <w:sz w:val="20"/>
          <w:szCs w:val="24"/>
          <w:lang w:eastAsia="he-IL"/>
        </w:rPr>
        <w:t>–</w:t>
      </w:r>
      <w:r w:rsidRPr="005A6035">
        <w:rPr>
          <w:rFonts w:ascii="Times New Roman" w:eastAsia="Times New Roman" w:hAnsi="Times New Roman" w:cs="David"/>
          <w:sz w:val="20"/>
          <w:szCs w:val="24"/>
          <w:rtl/>
          <w:lang w:eastAsia="he-IL"/>
        </w:rPr>
        <w:t xml:space="preserve"> 1972 או כל חוק אחר שיבוא במקומו או בנוסף לו וכן דיני הגנת הדייר האחרים על תקנותיהם וצוויהם (להלן </w:t>
      </w:r>
      <w:r w:rsidRPr="005A6035">
        <w:rPr>
          <w:rFonts w:ascii="Times New Roman" w:eastAsia="Times New Roman" w:hAnsi="Times New Roman" w:cs="David" w:hint="cs"/>
          <w:sz w:val="20"/>
          <w:szCs w:val="24"/>
          <w:rtl/>
          <w:lang w:eastAsia="he-IL"/>
        </w:rPr>
        <w:t>:</w:t>
      </w:r>
      <w:r w:rsidRPr="005A6035">
        <w:rPr>
          <w:rFonts w:ascii="Times New Roman" w:eastAsia="Times New Roman" w:hAnsi="Times New Roman" w:cs="David"/>
          <w:sz w:val="20"/>
          <w:szCs w:val="24"/>
          <w:rtl/>
          <w:lang w:eastAsia="he-IL"/>
        </w:rPr>
        <w:t xml:space="preserve"> </w:t>
      </w:r>
      <w:r w:rsidRPr="005A6035">
        <w:rPr>
          <w:rFonts w:ascii="Times New Roman" w:eastAsia="Times New Roman" w:hAnsi="Times New Roman" w:cs="David"/>
          <w:b/>
          <w:bCs/>
          <w:sz w:val="20"/>
          <w:szCs w:val="24"/>
          <w:rtl/>
          <w:lang w:eastAsia="he-IL"/>
        </w:rPr>
        <w:t>"חוק הגנת הדייר</w:t>
      </w:r>
      <w:r w:rsidRPr="005A6035">
        <w:rPr>
          <w:rFonts w:ascii="Times New Roman" w:eastAsia="Times New Roman" w:hAnsi="Times New Roman" w:cs="David"/>
          <w:sz w:val="20"/>
          <w:szCs w:val="24"/>
          <w:rtl/>
          <w:lang w:eastAsia="he-IL"/>
        </w:rPr>
        <w:t>") וכי לא יחול לגביו כל חוק שיקנה ל</w:t>
      </w:r>
      <w:r w:rsidR="008421F4">
        <w:rPr>
          <w:rFonts w:ascii="Times New Roman" w:eastAsia="Times New Roman" w:hAnsi="Times New Roman" w:cs="David"/>
          <w:sz w:val="20"/>
          <w:szCs w:val="24"/>
          <w:rtl/>
          <w:lang w:eastAsia="he-IL"/>
        </w:rPr>
        <w:t>מפעיל</w:t>
      </w:r>
      <w:r w:rsidRPr="005A6035">
        <w:rPr>
          <w:rFonts w:ascii="Times New Roman" w:eastAsia="Times New Roman" w:hAnsi="Times New Roman" w:cs="David"/>
          <w:sz w:val="20"/>
          <w:szCs w:val="24"/>
          <w:rtl/>
          <w:lang w:eastAsia="he-IL"/>
        </w:rPr>
        <w:t xml:space="preserve">  מעמד של שוכר או של דייר מוגן, שיקנו ל</w:t>
      </w:r>
      <w:r w:rsidR="008421F4">
        <w:rPr>
          <w:rFonts w:ascii="Times New Roman" w:eastAsia="Times New Roman" w:hAnsi="Times New Roman" w:cs="David"/>
          <w:sz w:val="20"/>
          <w:szCs w:val="24"/>
          <w:rtl/>
          <w:lang w:eastAsia="he-IL"/>
        </w:rPr>
        <w:t>מפעיל</w:t>
      </w:r>
      <w:r w:rsidRPr="005A6035">
        <w:rPr>
          <w:rFonts w:ascii="Times New Roman" w:eastAsia="Times New Roman" w:hAnsi="Times New Roman" w:cs="David"/>
          <w:sz w:val="20"/>
          <w:szCs w:val="24"/>
          <w:rtl/>
          <w:lang w:eastAsia="he-IL"/>
        </w:rPr>
        <w:t xml:space="preserve">  זכות שלא לפנות את המתקנים במקרים ובמועדים שבהם הוא חייב לפנות את המתקנים, כאמור בהסכם זה, כפי שנדרש ע"י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כן מצהיר ומתחייב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כי כל ההשקעות שייעשו על ידו במתקנים, לרבות בציוד, ולרבות בין בעצמו ובין במימונו, ולרבות השקעות ש</w:t>
      </w:r>
      <w:r w:rsidRPr="005A6035">
        <w:rPr>
          <w:rFonts w:ascii="Times New Roman" w:eastAsia="Times New Roman" w:hAnsi="Times New Roman" w:cs="David" w:hint="cs"/>
          <w:sz w:val="20"/>
          <w:szCs w:val="24"/>
          <w:rtl/>
          <w:lang w:eastAsia="he-IL"/>
        </w:rPr>
        <w:t>י</w:t>
      </w:r>
      <w:r w:rsidRPr="005A6035">
        <w:rPr>
          <w:rFonts w:ascii="Times New Roman" w:eastAsia="Times New Roman" w:hAnsi="Times New Roman" w:cs="David"/>
          <w:sz w:val="20"/>
          <w:szCs w:val="24"/>
          <w:rtl/>
          <w:lang w:eastAsia="he-IL"/>
        </w:rPr>
        <w:t xml:space="preserve">בוצעו על פי </w:t>
      </w:r>
      <w:r w:rsidRPr="005A6035">
        <w:rPr>
          <w:rFonts w:ascii="Times New Roman" w:eastAsia="Times New Roman" w:hAnsi="Times New Roman" w:cs="David" w:hint="cs"/>
          <w:sz w:val="20"/>
          <w:szCs w:val="24"/>
          <w:rtl/>
          <w:lang w:eastAsia="he-IL"/>
        </w:rPr>
        <w:t>קרן ההשקעות</w:t>
      </w:r>
      <w:r w:rsidRPr="005A6035">
        <w:rPr>
          <w:rFonts w:ascii="Times New Roman" w:eastAsia="Times New Roman" w:hAnsi="Times New Roman" w:cs="David"/>
          <w:sz w:val="20"/>
          <w:szCs w:val="24"/>
          <w:rtl/>
          <w:lang w:eastAsia="he-IL"/>
        </w:rPr>
        <w:t xml:space="preserve">, </w:t>
      </w:r>
      <w:r w:rsidRPr="005A6035">
        <w:rPr>
          <w:rFonts w:ascii="Times New Roman" w:eastAsia="Times New Roman" w:hAnsi="Times New Roman" w:cs="David" w:hint="cs"/>
          <w:sz w:val="20"/>
          <w:szCs w:val="24"/>
          <w:rtl/>
          <w:lang w:eastAsia="he-IL"/>
        </w:rPr>
        <w:t>בהתאם לתנאי הסכם על נספחיו</w:t>
      </w:r>
      <w:r w:rsidRPr="005A6035">
        <w:rPr>
          <w:rFonts w:ascii="Times New Roman" w:eastAsia="Times New Roman" w:hAnsi="Times New Roman" w:cs="David"/>
          <w:sz w:val="20"/>
          <w:szCs w:val="24"/>
          <w:rtl/>
          <w:lang w:eastAsia="he-IL"/>
        </w:rPr>
        <w:t>, הינ</w:t>
      </w:r>
      <w:r w:rsidRPr="005A6035">
        <w:rPr>
          <w:rFonts w:ascii="Times New Roman" w:eastAsia="Times New Roman" w:hAnsi="Times New Roman" w:cs="David" w:hint="cs"/>
          <w:sz w:val="20"/>
          <w:szCs w:val="24"/>
          <w:rtl/>
          <w:lang w:eastAsia="he-IL"/>
        </w:rPr>
        <w:t>ן</w:t>
      </w:r>
      <w:r w:rsidRPr="005A6035">
        <w:rPr>
          <w:rFonts w:ascii="Times New Roman" w:eastAsia="Times New Roman" w:hAnsi="Times New Roman" w:cs="David"/>
          <w:sz w:val="20"/>
          <w:szCs w:val="24"/>
          <w:rtl/>
          <w:lang w:eastAsia="he-IL"/>
        </w:rPr>
        <w:t xml:space="preserve"> לצורך תפעול </w:t>
      </w:r>
      <w:r w:rsidR="00D855AD">
        <w:rPr>
          <w:rFonts w:ascii="Times New Roman" w:eastAsia="Times New Roman" w:hAnsi="Times New Roman" w:cs="David"/>
          <w:sz w:val="20"/>
          <w:szCs w:val="24"/>
          <w:rtl/>
          <w:lang w:eastAsia="he-IL"/>
        </w:rPr>
        <w:t>מרכזי המכר</w:t>
      </w:r>
      <w:r w:rsidRPr="005A6035">
        <w:rPr>
          <w:rFonts w:ascii="Times New Roman" w:eastAsia="Times New Roman" w:hAnsi="Times New Roman" w:cs="David"/>
          <w:sz w:val="20"/>
          <w:szCs w:val="24"/>
          <w:rtl/>
          <w:lang w:eastAsia="he-IL"/>
        </w:rPr>
        <w:t xml:space="preserve"> בלבד ואינ</w:t>
      </w:r>
      <w:r w:rsidRPr="005A6035">
        <w:rPr>
          <w:rFonts w:ascii="Times New Roman" w:eastAsia="Times New Roman" w:hAnsi="Times New Roman" w:cs="David" w:hint="cs"/>
          <w:sz w:val="20"/>
          <w:szCs w:val="24"/>
          <w:rtl/>
          <w:lang w:eastAsia="he-IL"/>
        </w:rPr>
        <w:t>ן</w:t>
      </w:r>
      <w:r w:rsidRPr="005A6035">
        <w:rPr>
          <w:rFonts w:ascii="Times New Roman" w:eastAsia="Times New Roman" w:hAnsi="Times New Roman" w:cs="David"/>
          <w:sz w:val="20"/>
          <w:szCs w:val="24"/>
          <w:rtl/>
          <w:lang w:eastAsia="he-IL"/>
        </w:rPr>
        <w:t xml:space="preserve"> מהוו</w:t>
      </w:r>
      <w:r w:rsidRPr="005A6035">
        <w:rPr>
          <w:rFonts w:ascii="Times New Roman" w:eastAsia="Times New Roman" w:hAnsi="Times New Roman" w:cs="David" w:hint="cs"/>
          <w:sz w:val="20"/>
          <w:szCs w:val="24"/>
          <w:rtl/>
          <w:lang w:eastAsia="he-IL"/>
        </w:rPr>
        <w:t>ת</w:t>
      </w:r>
      <w:r w:rsidRPr="005A6035">
        <w:rPr>
          <w:rFonts w:ascii="Times New Roman" w:eastAsia="Times New Roman" w:hAnsi="Times New Roman" w:cs="David"/>
          <w:sz w:val="20"/>
          <w:szCs w:val="24"/>
          <w:rtl/>
          <w:lang w:eastAsia="he-IL"/>
        </w:rPr>
        <w:t>, ולא יהוו, כל השקעה במבנים ו/או במתקנים ולא יקנו לו כל זכות במבנים ו/או במתקנים ו/או בציוד ואין בה</w:t>
      </w:r>
      <w:r w:rsidRPr="005A6035">
        <w:rPr>
          <w:rFonts w:ascii="Times New Roman" w:eastAsia="Times New Roman" w:hAnsi="Times New Roman" w:cs="David" w:hint="cs"/>
          <w:sz w:val="20"/>
          <w:szCs w:val="24"/>
          <w:rtl/>
          <w:lang w:eastAsia="he-IL"/>
        </w:rPr>
        <w:t>ן</w:t>
      </w:r>
      <w:r w:rsidRPr="005A6035">
        <w:rPr>
          <w:rFonts w:ascii="Times New Roman" w:eastAsia="Times New Roman" w:hAnsi="Times New Roman" w:cs="David"/>
          <w:sz w:val="20"/>
          <w:szCs w:val="24"/>
          <w:rtl/>
          <w:lang w:eastAsia="he-IL"/>
        </w:rPr>
        <w:t>, בכל צורה שהיא, השקעה לצורך חוק הגנת הדייר או דמי מפתח, ו</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מנוע מלטעון כי יש בהשקעות אלה משום דמי מפתח או תחליף לדמי מפתח או תשלום לפי סעיף 82 לחוק הגנת הדייר או כל תשלום המעניק לו זכויות כלשהן במבנים ו/או במתקנים ו/או בציוד והוא יהיה מנוע מלדרוש מ</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השתתפות או החזר, מלאים או חלקיים, בגין ההשקעות האמורות.</w:t>
      </w:r>
    </w:p>
    <w:p w:rsidR="005A6035" w:rsidRPr="005A6035" w:rsidRDefault="005A6035" w:rsidP="005A6035">
      <w:pPr>
        <w:numPr>
          <w:ilvl w:val="0"/>
          <w:numId w:val="2"/>
        </w:numPr>
        <w:spacing w:after="120" w:line="360" w:lineRule="auto"/>
        <w:ind w:left="26" w:hanging="540"/>
        <w:jc w:val="both"/>
        <w:rPr>
          <w:rFonts w:ascii="Times New Roman" w:eastAsia="Times New Roman" w:hAnsi="Times New Roman" w:cs="David"/>
          <w:b/>
          <w:bCs/>
          <w:sz w:val="26"/>
          <w:szCs w:val="26"/>
          <w:u w:val="single"/>
          <w:rtl/>
          <w:lang w:eastAsia="he-IL"/>
        </w:rPr>
      </w:pPr>
      <w:r w:rsidRPr="005A6035">
        <w:rPr>
          <w:rFonts w:ascii="Times New Roman" w:eastAsia="Times New Roman" w:hAnsi="Times New Roman" w:cs="David" w:hint="cs"/>
          <w:b/>
          <w:bCs/>
          <w:sz w:val="26"/>
          <w:szCs w:val="26"/>
          <w:u w:val="single"/>
          <w:rtl/>
          <w:lang w:eastAsia="he-IL"/>
        </w:rPr>
        <w:t>אחריות לנזקים,שיפוי וביטוחים</w:t>
      </w:r>
    </w:p>
    <w:p w:rsidR="005A6035" w:rsidRPr="005A6035" w:rsidRDefault="008421F4" w:rsidP="00794263">
      <w:pPr>
        <w:numPr>
          <w:ilvl w:val="1"/>
          <w:numId w:val="2"/>
        </w:numPr>
        <w:spacing w:after="120" w:line="360" w:lineRule="auto"/>
        <w:ind w:left="593"/>
        <w:jc w:val="both"/>
        <w:rPr>
          <w:rFonts w:ascii="Times New Roman" w:eastAsia="Times New Roman" w:hAnsi="Times New Roman" w:cs="David"/>
          <w:sz w:val="20"/>
          <w:szCs w:val="24"/>
          <w:rtl/>
          <w:lang w:eastAsia="he-IL"/>
        </w:rPr>
      </w:pPr>
      <w:bookmarkStart w:id="1" w:name="_Ref35792961"/>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בלבד </w:t>
      </w:r>
      <w:r w:rsidR="00832D1F">
        <w:rPr>
          <w:rFonts w:ascii="Times New Roman" w:eastAsia="Times New Roman" w:hAnsi="Times New Roman" w:cs="David" w:hint="cs"/>
          <w:sz w:val="20"/>
          <w:szCs w:val="24"/>
          <w:rtl/>
          <w:lang w:eastAsia="he-IL"/>
        </w:rPr>
        <w:t>י</w:t>
      </w:r>
      <w:r w:rsidR="005A6035" w:rsidRPr="005A6035">
        <w:rPr>
          <w:rFonts w:ascii="Times New Roman" w:eastAsia="Times New Roman" w:hAnsi="Times New Roman" w:cs="David" w:hint="cs"/>
          <w:sz w:val="20"/>
          <w:szCs w:val="24"/>
          <w:rtl/>
          <w:lang w:eastAsia="he-IL"/>
        </w:rPr>
        <w:t xml:space="preserve">ישא בכל אחריות, בין אזרחית ובין פלילית, בגין עוולה או עבירה כלשהי שתעשה ו/או נזק כלשהו שייגרם, לרכוש ו/או לאדם (או בעל חיים), לרבות למזמין, עובדיו, מורשיו, עוברי אורח, </w:t>
      </w:r>
      <w:r w:rsidR="005A6035" w:rsidRPr="005A6035">
        <w:rPr>
          <w:rFonts w:ascii="Times New Roman" w:eastAsia="Times New Roman" w:hAnsi="Times New Roman" w:cs="David"/>
          <w:sz w:val="20"/>
          <w:szCs w:val="24"/>
          <w:rtl/>
          <w:lang w:eastAsia="he-IL"/>
        </w:rPr>
        <w:t xml:space="preserve">קבלני המשנה ומי מטעמם </w:t>
      </w:r>
      <w:r w:rsidR="005A6035" w:rsidRPr="005A6035">
        <w:rPr>
          <w:rFonts w:ascii="Times New Roman" w:eastAsia="Times New Roman" w:hAnsi="Times New Roman" w:cs="David" w:hint="cs"/>
          <w:sz w:val="20"/>
          <w:szCs w:val="24"/>
          <w:rtl/>
          <w:lang w:eastAsia="he-IL"/>
        </w:rPr>
        <w:t xml:space="preserve">(ולרכוש כל אלה), כתוצאה ו/או במהלך מתן השירותים  לפי הסכם זה ו/או כל הכרוך בו, בין שהנזק נגרם </w:t>
      </w:r>
      <w:r w:rsidR="005A6035" w:rsidRPr="005A6035">
        <w:rPr>
          <w:rFonts w:ascii="Times New Roman" w:eastAsia="Times New Roman" w:hAnsi="Times New Roman" w:cs="David"/>
          <w:sz w:val="20"/>
          <w:szCs w:val="24"/>
          <w:rtl/>
          <w:lang w:eastAsia="he-IL"/>
        </w:rPr>
        <w:t>עקב מעשה ו</w:t>
      </w:r>
      <w:r w:rsidR="005A6035" w:rsidRPr="005A6035">
        <w:rPr>
          <w:rFonts w:ascii="Times New Roman" w:eastAsia="Times New Roman" w:hAnsi="Times New Roman" w:cs="David" w:hint="cs"/>
          <w:sz w:val="20"/>
          <w:szCs w:val="24"/>
          <w:rtl/>
          <w:lang w:eastAsia="he-IL"/>
        </w:rPr>
        <w:t>בין עקב</w:t>
      </w:r>
      <w:r w:rsidR="005A6035" w:rsidRPr="005A6035">
        <w:rPr>
          <w:rFonts w:ascii="Times New Roman" w:eastAsia="Times New Roman" w:hAnsi="Times New Roman" w:cs="David"/>
          <w:sz w:val="20"/>
          <w:szCs w:val="24"/>
          <w:rtl/>
          <w:lang w:eastAsia="he-IL"/>
        </w:rPr>
        <w:t xml:space="preserve"> מחדל, </w:t>
      </w:r>
      <w:r w:rsidR="005A6035" w:rsidRPr="005A6035">
        <w:rPr>
          <w:rFonts w:ascii="Times New Roman" w:eastAsia="Times New Roman" w:hAnsi="Times New Roman" w:cs="David" w:hint="cs"/>
          <w:sz w:val="20"/>
          <w:szCs w:val="24"/>
          <w:rtl/>
          <w:lang w:eastAsia="he-IL"/>
        </w:rPr>
        <w:t>ולרבות כאשר הנזק נגרם ב</w:t>
      </w:r>
      <w:r w:rsidR="005A6035" w:rsidRPr="005A6035">
        <w:rPr>
          <w:rFonts w:ascii="Times New Roman" w:eastAsia="Times New Roman" w:hAnsi="Times New Roman" w:cs="David"/>
          <w:sz w:val="20"/>
          <w:szCs w:val="24"/>
          <w:rtl/>
          <w:lang w:eastAsia="he-IL"/>
        </w:rPr>
        <w:t>של</w:t>
      </w:r>
      <w:r w:rsidR="005A6035" w:rsidRPr="005A6035">
        <w:rPr>
          <w:rFonts w:ascii="Times New Roman" w:eastAsia="Times New Roman" w:hAnsi="Times New Roman" w:cs="David" w:hint="cs"/>
          <w:sz w:val="20"/>
          <w:szCs w:val="24"/>
          <w:rtl/>
          <w:lang w:eastAsia="he-IL"/>
        </w:rPr>
        <w:t xml:space="preserve"> </w:t>
      </w:r>
      <w:r w:rsidR="001F74A8">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w:t>
      </w:r>
      <w:r w:rsidR="005A6035" w:rsidRPr="005A6035">
        <w:rPr>
          <w:rFonts w:ascii="Times New Roman" w:eastAsia="Times New Roman" w:hAnsi="Times New Roman" w:cs="David"/>
          <w:sz w:val="20"/>
          <w:szCs w:val="24"/>
          <w:rtl/>
          <w:lang w:eastAsia="he-IL"/>
        </w:rPr>
        <w:t xml:space="preserve"> עובדי</w:t>
      </w:r>
      <w:r w:rsidR="001F0015">
        <w:rPr>
          <w:rFonts w:ascii="Times New Roman" w:eastAsia="Times New Roman" w:hAnsi="Times New Roman" w:cs="David" w:hint="cs"/>
          <w:sz w:val="20"/>
          <w:szCs w:val="24"/>
          <w:rtl/>
          <w:lang w:eastAsia="he-IL"/>
        </w:rPr>
        <w:t>ו</w:t>
      </w:r>
      <w:r w:rsidR="005A6035" w:rsidRPr="005A6035">
        <w:rPr>
          <w:rFonts w:ascii="Times New Roman" w:eastAsia="Times New Roman" w:hAnsi="Times New Roman" w:cs="David" w:hint="cs"/>
          <w:sz w:val="20"/>
          <w:szCs w:val="24"/>
          <w:rtl/>
          <w:lang w:eastAsia="he-IL"/>
        </w:rPr>
        <w:t>,</w:t>
      </w:r>
      <w:r w:rsidR="005A6035" w:rsidRPr="005A6035">
        <w:rPr>
          <w:rFonts w:ascii="Times New Roman" w:eastAsia="Times New Roman" w:hAnsi="Times New Roman" w:cs="David"/>
          <w:sz w:val="20"/>
          <w:szCs w:val="24"/>
          <w:rtl/>
          <w:lang w:eastAsia="he-IL"/>
        </w:rPr>
        <w:t xml:space="preserve"> שלוחי</w:t>
      </w:r>
      <w:r w:rsidR="001F0015">
        <w:rPr>
          <w:rFonts w:ascii="Times New Roman" w:eastAsia="Times New Roman" w:hAnsi="Times New Roman" w:cs="David" w:hint="cs"/>
          <w:sz w:val="20"/>
          <w:szCs w:val="24"/>
          <w:rtl/>
          <w:lang w:eastAsia="he-IL"/>
        </w:rPr>
        <w:t>ו, קבלני המשנה שלו</w:t>
      </w:r>
      <w:r w:rsidR="005A6035" w:rsidRPr="005A6035">
        <w:rPr>
          <w:rFonts w:ascii="Times New Roman" w:eastAsia="Times New Roman" w:hAnsi="Times New Roman" w:cs="David" w:hint="cs"/>
          <w:sz w:val="20"/>
          <w:szCs w:val="24"/>
          <w:rtl/>
          <w:lang w:eastAsia="he-IL"/>
        </w:rPr>
        <w:t xml:space="preserve">, </w:t>
      </w:r>
      <w:r w:rsidR="005A6035" w:rsidRPr="005A6035">
        <w:rPr>
          <w:rFonts w:ascii="Times New Roman" w:eastAsia="Times New Roman" w:hAnsi="Times New Roman" w:cs="David"/>
          <w:sz w:val="20"/>
          <w:szCs w:val="24"/>
          <w:rtl/>
          <w:lang w:eastAsia="he-IL"/>
        </w:rPr>
        <w:t>של</w:t>
      </w:r>
      <w:r w:rsidR="005A6035" w:rsidRPr="005A6035">
        <w:rPr>
          <w:rFonts w:ascii="Times New Roman" w:eastAsia="Times New Roman" w:hAnsi="Times New Roman" w:cs="David" w:hint="cs"/>
          <w:sz w:val="20"/>
          <w:szCs w:val="24"/>
          <w:rtl/>
          <w:lang w:eastAsia="he-IL"/>
        </w:rPr>
        <w:t>וחי</w:t>
      </w:r>
      <w:r w:rsidR="005A6035" w:rsidRPr="005A6035">
        <w:rPr>
          <w:rFonts w:ascii="Times New Roman" w:eastAsia="Times New Roman" w:hAnsi="Times New Roman" w:cs="David"/>
          <w:sz w:val="20"/>
          <w:szCs w:val="24"/>
          <w:rtl/>
          <w:lang w:eastAsia="he-IL"/>
        </w:rPr>
        <w:t>ה</w:t>
      </w:r>
      <w:r w:rsidR="005A6035" w:rsidRPr="005A6035">
        <w:rPr>
          <w:rFonts w:ascii="Times New Roman" w:eastAsia="Times New Roman" w:hAnsi="Times New Roman" w:cs="David" w:hint="cs"/>
          <w:sz w:val="20"/>
          <w:szCs w:val="24"/>
          <w:rtl/>
          <w:lang w:eastAsia="he-IL"/>
        </w:rPr>
        <w:t>ם</w:t>
      </w:r>
      <w:r w:rsidR="005A6035" w:rsidRPr="005A6035">
        <w:rPr>
          <w:rFonts w:ascii="Times New Roman" w:eastAsia="Times New Roman" w:hAnsi="Times New Roman" w:cs="David"/>
          <w:sz w:val="20"/>
          <w:szCs w:val="24"/>
          <w:rtl/>
          <w:lang w:eastAsia="he-IL"/>
        </w:rPr>
        <w:t xml:space="preserve"> או המועסקים על ידם</w:t>
      </w:r>
      <w:r w:rsidR="005A6035" w:rsidRPr="005A6035">
        <w:rPr>
          <w:rFonts w:ascii="Times New Roman" w:eastAsia="Times New Roman" w:hAnsi="Times New Roman" w:cs="David" w:hint="cs"/>
          <w:sz w:val="20"/>
          <w:szCs w:val="24"/>
          <w:rtl/>
          <w:lang w:eastAsia="he-IL"/>
        </w:rPr>
        <w:t>.</w:t>
      </w:r>
      <w:bookmarkEnd w:id="1"/>
    </w:p>
    <w:p w:rsidR="005A6035" w:rsidRPr="005A6035" w:rsidRDefault="005A6035" w:rsidP="000C0F60">
      <w:pPr>
        <w:numPr>
          <w:ilvl w:val="1"/>
          <w:numId w:val="2"/>
        </w:numPr>
        <w:spacing w:after="120" w:line="360" w:lineRule="auto"/>
        <w:ind w:left="593"/>
        <w:jc w:val="both"/>
        <w:rPr>
          <w:rFonts w:ascii="Times New Roman" w:eastAsia="Times New Roman" w:hAnsi="Times New Roman" w:cs="David"/>
          <w:sz w:val="20"/>
          <w:szCs w:val="24"/>
          <w:rtl/>
          <w:lang w:eastAsia="he-IL"/>
        </w:rPr>
      </w:pPr>
      <w:bookmarkStart w:id="2" w:name="_Ref35793143"/>
      <w:r w:rsidRPr="005A6035">
        <w:rPr>
          <w:rFonts w:ascii="Times New Roman" w:eastAsia="Times New Roman" w:hAnsi="Times New Roman" w:cs="David" w:hint="cs"/>
          <w:sz w:val="20"/>
          <w:szCs w:val="24"/>
          <w:rtl/>
          <w:lang w:eastAsia="he-IL"/>
        </w:rPr>
        <w:lastRenderedPageBreak/>
        <w:t xml:space="preserve">בכפוף לאמור בסעיף  </w:t>
      </w:r>
      <w:r w:rsidR="000C0F60">
        <w:rPr>
          <w:rFonts w:ascii="Times New Roman" w:eastAsia="Times New Roman" w:hAnsi="Times New Roman" w:cs="David" w:hint="cs"/>
          <w:sz w:val="20"/>
          <w:szCs w:val="24"/>
          <w:rtl/>
          <w:lang w:eastAsia="he-IL"/>
        </w:rPr>
        <w:t>9</w:t>
      </w:r>
      <w:r w:rsidRPr="005A6035">
        <w:rPr>
          <w:rFonts w:ascii="Times New Roman" w:eastAsia="Times New Roman" w:hAnsi="Times New Roman" w:cs="David" w:hint="cs"/>
          <w:sz w:val="20"/>
          <w:szCs w:val="24"/>
          <w:rtl/>
          <w:lang w:eastAsia="he-IL"/>
        </w:rPr>
        <w:t xml:space="preserve">.1  לעיל, מתחייב </w:t>
      </w:r>
      <w:r w:rsidR="008421F4">
        <w:rPr>
          <w:rFonts w:ascii="Times New Roman" w:eastAsia="Times New Roman" w:hAnsi="Times New Roman" w:cs="David" w:hint="cs"/>
          <w:sz w:val="20"/>
          <w:szCs w:val="24"/>
          <w:rtl/>
          <w:lang w:eastAsia="he-IL"/>
        </w:rPr>
        <w:t>המפעיל</w:t>
      </w:r>
      <w:r w:rsidRPr="005A6035">
        <w:rPr>
          <w:rFonts w:ascii="Times New Roman" w:eastAsia="Times New Roman" w:hAnsi="Times New Roman" w:cs="David" w:hint="cs"/>
          <w:sz w:val="20"/>
          <w:szCs w:val="24"/>
          <w:rtl/>
          <w:lang w:eastAsia="he-IL"/>
        </w:rPr>
        <w:t xml:space="preserve"> לשפות את </w:t>
      </w:r>
      <w:r w:rsidR="00B32B07">
        <w:rPr>
          <w:rFonts w:ascii="Times New Roman" w:eastAsia="Times New Roman" w:hAnsi="Times New Roman" w:cs="David" w:hint="cs"/>
          <w:sz w:val="20"/>
          <w:szCs w:val="24"/>
          <w:rtl/>
          <w:lang w:eastAsia="he-IL"/>
        </w:rPr>
        <w:t>המזמין</w:t>
      </w:r>
      <w:r w:rsidRPr="005A6035">
        <w:rPr>
          <w:rFonts w:ascii="Times New Roman" w:eastAsia="Times New Roman" w:hAnsi="Times New Roman" w:cs="David" w:hint="cs"/>
          <w:sz w:val="20"/>
          <w:szCs w:val="24"/>
          <w:rtl/>
          <w:lang w:eastAsia="he-IL"/>
        </w:rPr>
        <w:t xml:space="preserve"> בגין כל הוצאה, תשלום או פיצוי שיגרמו </w:t>
      </w:r>
      <w:r w:rsidR="00B32B07">
        <w:rPr>
          <w:rFonts w:ascii="Times New Roman" w:eastAsia="Times New Roman" w:hAnsi="Times New Roman" w:cs="David" w:hint="cs"/>
          <w:sz w:val="20"/>
          <w:szCs w:val="24"/>
          <w:rtl/>
          <w:lang w:eastAsia="he-IL"/>
        </w:rPr>
        <w:t>למזמין</w:t>
      </w:r>
      <w:r w:rsidRPr="005A6035">
        <w:rPr>
          <w:rFonts w:ascii="Times New Roman" w:eastAsia="Times New Roman" w:hAnsi="Times New Roman" w:cs="David" w:hint="cs"/>
          <w:sz w:val="20"/>
          <w:szCs w:val="24"/>
          <w:rtl/>
          <w:lang w:eastAsia="he-IL"/>
        </w:rPr>
        <w:t xml:space="preserve"> ו/או למי מטעמו עקב תביעה ו/או הליך בהם יהיה מעורב </w:t>
      </w:r>
      <w:r w:rsidR="00B32B07">
        <w:rPr>
          <w:rFonts w:ascii="Times New Roman" w:eastAsia="Times New Roman" w:hAnsi="Times New Roman" w:cs="David" w:hint="cs"/>
          <w:sz w:val="20"/>
          <w:szCs w:val="24"/>
          <w:rtl/>
          <w:lang w:eastAsia="he-IL"/>
        </w:rPr>
        <w:t>המזמין</w:t>
      </w:r>
      <w:r w:rsidRPr="005A6035">
        <w:rPr>
          <w:rFonts w:ascii="Times New Roman" w:eastAsia="Times New Roman" w:hAnsi="Times New Roman" w:cs="David" w:hint="cs"/>
          <w:sz w:val="20"/>
          <w:szCs w:val="24"/>
          <w:rtl/>
          <w:lang w:eastAsia="he-IL"/>
        </w:rPr>
        <w:t xml:space="preserve"> ו/או מי מטעמו בכל הקשור לביצוע השירותים והשלכותיהם לאחר גמר ביצועם, ולרבות בכל המצוי באחריות </w:t>
      </w:r>
      <w:r w:rsidR="008421F4">
        <w:rPr>
          <w:rFonts w:ascii="Times New Roman" w:eastAsia="Times New Roman" w:hAnsi="Times New Roman" w:cs="David" w:hint="cs"/>
          <w:sz w:val="20"/>
          <w:szCs w:val="24"/>
          <w:rtl/>
          <w:lang w:eastAsia="he-IL"/>
        </w:rPr>
        <w:t>המפעיל</w:t>
      </w:r>
      <w:r w:rsidRPr="005A6035">
        <w:rPr>
          <w:rFonts w:ascii="Times New Roman" w:eastAsia="Times New Roman" w:hAnsi="Times New Roman" w:cs="David" w:hint="cs"/>
          <w:sz w:val="20"/>
          <w:szCs w:val="24"/>
          <w:rtl/>
          <w:lang w:eastAsia="he-IL"/>
        </w:rPr>
        <w:t xml:space="preserve"> על פי האמור בסעיף </w:t>
      </w:r>
      <w:r w:rsidR="000C0F60">
        <w:rPr>
          <w:rFonts w:ascii="Times New Roman" w:eastAsia="Times New Roman" w:hAnsi="Times New Roman" w:cs="David" w:hint="cs"/>
          <w:sz w:val="20"/>
          <w:szCs w:val="24"/>
          <w:rtl/>
          <w:lang w:eastAsia="he-IL"/>
        </w:rPr>
        <w:t xml:space="preserve">9.1 </w:t>
      </w:r>
      <w:r w:rsidRPr="005A6035">
        <w:rPr>
          <w:rFonts w:ascii="Times New Roman" w:eastAsia="Times New Roman" w:hAnsi="Times New Roman" w:cs="David" w:hint="cs"/>
          <w:sz w:val="20"/>
          <w:szCs w:val="24"/>
          <w:rtl/>
          <w:lang w:eastAsia="he-IL"/>
        </w:rPr>
        <w:t xml:space="preserve">לעיל. </w:t>
      </w:r>
      <w:r w:rsidR="008421F4">
        <w:rPr>
          <w:rFonts w:ascii="Times New Roman" w:eastAsia="Times New Roman" w:hAnsi="Times New Roman" w:cs="David" w:hint="cs"/>
          <w:sz w:val="20"/>
          <w:szCs w:val="24"/>
          <w:rtl/>
          <w:lang w:eastAsia="he-IL"/>
        </w:rPr>
        <w:t>המפעיל</w:t>
      </w:r>
      <w:r w:rsidRPr="005A6035">
        <w:rPr>
          <w:rFonts w:ascii="Times New Roman" w:eastAsia="Times New Roman" w:hAnsi="Times New Roman" w:cs="David" w:hint="cs"/>
          <w:sz w:val="20"/>
          <w:szCs w:val="24"/>
          <w:rtl/>
          <w:lang w:eastAsia="he-IL"/>
        </w:rPr>
        <w:t xml:space="preserve"> ישלם כל סכום כאמור </w:t>
      </w:r>
      <w:r w:rsidR="00B32B07">
        <w:rPr>
          <w:rFonts w:ascii="Times New Roman" w:eastAsia="Times New Roman" w:hAnsi="Times New Roman" w:cs="David" w:hint="cs"/>
          <w:sz w:val="20"/>
          <w:szCs w:val="24"/>
          <w:rtl/>
          <w:lang w:eastAsia="he-IL"/>
        </w:rPr>
        <w:t>למזמין</w:t>
      </w:r>
      <w:r w:rsidRPr="005A6035">
        <w:rPr>
          <w:rFonts w:ascii="Times New Roman" w:eastAsia="Times New Roman" w:hAnsi="Times New Roman" w:cs="David" w:hint="cs"/>
          <w:sz w:val="20"/>
          <w:szCs w:val="24"/>
          <w:rtl/>
          <w:lang w:eastAsia="he-IL"/>
        </w:rPr>
        <w:t xml:space="preserve">, בצירוף הוצאות משפט, שכ"ט עו"ד ומומחים, תוך 14 יום מקבלת דרישת </w:t>
      </w:r>
      <w:r w:rsidR="00B32B07">
        <w:rPr>
          <w:rFonts w:ascii="Times New Roman" w:eastAsia="Times New Roman" w:hAnsi="Times New Roman" w:cs="David" w:hint="cs"/>
          <w:sz w:val="20"/>
          <w:szCs w:val="24"/>
          <w:rtl/>
          <w:lang w:eastAsia="he-IL"/>
        </w:rPr>
        <w:t>המזמין</w:t>
      </w:r>
      <w:r w:rsidRPr="005A6035">
        <w:rPr>
          <w:rFonts w:ascii="Times New Roman" w:eastAsia="Times New Roman" w:hAnsi="Times New Roman" w:cs="David" w:hint="cs"/>
          <w:sz w:val="20"/>
          <w:szCs w:val="24"/>
          <w:rtl/>
          <w:lang w:eastAsia="he-IL"/>
        </w:rPr>
        <w:t xml:space="preserve"> לכך.</w:t>
      </w:r>
      <w:bookmarkEnd w:id="2"/>
    </w:p>
    <w:p w:rsidR="005A6035" w:rsidRPr="005A6035" w:rsidRDefault="00B32B07"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המזמין</w:t>
      </w:r>
      <w:r w:rsidR="005A6035" w:rsidRPr="005A6035">
        <w:rPr>
          <w:rFonts w:ascii="Times New Roman" w:eastAsia="Times New Roman" w:hAnsi="Times New Roman" w:cs="David" w:hint="cs"/>
          <w:sz w:val="20"/>
          <w:szCs w:val="24"/>
          <w:rtl/>
          <w:lang w:eastAsia="he-IL"/>
        </w:rPr>
        <w:t xml:space="preserve"> יהא רשאי לגבות מ</w:t>
      </w:r>
      <w:r w:rsidR="008421F4">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סכומים שיגיעו לו בהתאם לאמור לעיל, לרבות שכ"ט והוצאות, בכל דרך ש</w:t>
      </w:r>
      <w:r w:rsidR="005A6035" w:rsidRPr="005A6035" w:rsidDel="003D4DBE">
        <w:rPr>
          <w:rFonts w:ascii="Times New Roman" w:eastAsia="Times New Roman" w:hAnsi="Times New Roman" w:cs="David" w:hint="cs"/>
          <w:sz w:val="20"/>
          <w:szCs w:val="24"/>
          <w:rtl/>
          <w:lang w:eastAsia="he-IL"/>
        </w:rPr>
        <w:t>ת</w:t>
      </w:r>
      <w:r w:rsidR="005A6035" w:rsidRPr="005A6035">
        <w:rPr>
          <w:rFonts w:ascii="Times New Roman" w:eastAsia="Times New Roman" w:hAnsi="Times New Roman" w:cs="David" w:hint="cs"/>
          <w:sz w:val="20"/>
          <w:szCs w:val="24"/>
          <w:rtl/>
          <w:lang w:eastAsia="he-IL"/>
        </w:rPr>
        <w:t xml:space="preserve">ראה לו והעומדת לזכותו על פי דין ו/או על פי הסכם זה, לרבות קיזוז הסכומים מן התשלומים המגיעים למפעיל, ולרבות חילוט </w:t>
      </w:r>
      <w:r w:rsidR="006B38EE">
        <w:rPr>
          <w:rFonts w:ascii="Times New Roman" w:eastAsia="Times New Roman" w:hAnsi="Times New Roman" w:cs="David" w:hint="cs"/>
          <w:sz w:val="20"/>
          <w:szCs w:val="24"/>
          <w:rtl/>
          <w:lang w:eastAsia="he-IL"/>
        </w:rPr>
        <w:t>ערבות</w:t>
      </w:r>
      <w:r w:rsidR="005A6035" w:rsidRPr="005A6035">
        <w:rPr>
          <w:rFonts w:ascii="Times New Roman" w:eastAsia="Times New Roman" w:hAnsi="Times New Roman" w:cs="David" w:hint="cs"/>
          <w:sz w:val="20"/>
          <w:szCs w:val="24"/>
          <w:rtl/>
          <w:lang w:eastAsia="he-IL"/>
        </w:rPr>
        <w:t xml:space="preserve"> ה</w:t>
      </w:r>
      <w:r w:rsidR="006B38EE">
        <w:rPr>
          <w:rFonts w:ascii="Times New Roman" w:eastAsia="Times New Roman" w:hAnsi="Times New Roman" w:cs="David" w:hint="cs"/>
          <w:sz w:val="20"/>
          <w:szCs w:val="24"/>
          <w:rtl/>
          <w:lang w:eastAsia="he-IL"/>
        </w:rPr>
        <w:t>ביצוע</w:t>
      </w:r>
      <w:r w:rsidR="005A6035" w:rsidRPr="005A6035">
        <w:rPr>
          <w:rFonts w:ascii="Times New Roman" w:eastAsia="Times New Roman" w:hAnsi="Times New Roman" w:cs="David" w:hint="cs"/>
          <w:sz w:val="20"/>
          <w:szCs w:val="24"/>
          <w:rtl/>
          <w:lang w:eastAsia="he-IL"/>
        </w:rPr>
        <w:t xml:space="preserve"> מטעם </w:t>
      </w:r>
      <w:r w:rsidR="008421F4">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או תפיסת ציוד של </w:t>
      </w:r>
      <w:r w:rsidR="008421F4">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ו/או מכירתו.</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hint="cs"/>
          <w:sz w:val="20"/>
          <w:szCs w:val="24"/>
          <w:rtl/>
          <w:lang w:eastAsia="he-IL"/>
        </w:rPr>
        <w:t xml:space="preserve">מבלי לגרוע מאחריות </w:t>
      </w:r>
      <w:r w:rsidR="008421F4">
        <w:rPr>
          <w:rFonts w:ascii="Times New Roman" w:eastAsia="Times New Roman" w:hAnsi="Times New Roman" w:cs="David" w:hint="cs"/>
          <w:sz w:val="20"/>
          <w:szCs w:val="24"/>
          <w:rtl/>
          <w:lang w:eastAsia="he-IL"/>
        </w:rPr>
        <w:t>המפעיל</w:t>
      </w:r>
      <w:r w:rsidRPr="005A6035">
        <w:rPr>
          <w:rFonts w:ascii="Times New Roman" w:eastAsia="Times New Roman" w:hAnsi="Times New Roman" w:cs="David" w:hint="cs"/>
          <w:sz w:val="20"/>
          <w:szCs w:val="24"/>
          <w:rtl/>
          <w:lang w:eastAsia="he-IL"/>
        </w:rPr>
        <w:t xml:space="preserve">  על פי הסכם זה ו/או על פי כל דין, מתחייב </w:t>
      </w:r>
      <w:r w:rsidR="008421F4">
        <w:rPr>
          <w:rFonts w:ascii="Times New Roman" w:eastAsia="Times New Roman" w:hAnsi="Times New Roman" w:cs="David" w:hint="cs"/>
          <w:sz w:val="20"/>
          <w:szCs w:val="24"/>
          <w:rtl/>
          <w:lang w:eastAsia="he-IL"/>
        </w:rPr>
        <w:t>המפעיל</w:t>
      </w:r>
      <w:r w:rsidRPr="005A6035">
        <w:rPr>
          <w:rFonts w:ascii="Times New Roman" w:eastAsia="Times New Roman" w:hAnsi="Times New Roman" w:cs="David" w:hint="cs"/>
          <w:sz w:val="20"/>
          <w:szCs w:val="24"/>
          <w:rtl/>
          <w:lang w:eastAsia="he-IL"/>
        </w:rPr>
        <w:t xml:space="preserve"> לערוך ולקיים על חשבונו אצל מבטח מורשה כדין, למשך כל תקופת קיום ההסכם, ביטוחים בהיקף המתאים להיקף ההתקשרות ולפי המפורט בנספח הביטוחים בנספח 1.</w:t>
      </w:r>
    </w:p>
    <w:p w:rsidR="005A6035" w:rsidRPr="005A6035" w:rsidRDefault="005A6035" w:rsidP="005A6035">
      <w:pPr>
        <w:numPr>
          <w:ilvl w:val="0"/>
          <w:numId w:val="2"/>
        </w:numPr>
        <w:spacing w:after="120" w:line="360" w:lineRule="auto"/>
        <w:ind w:left="26" w:hanging="540"/>
        <w:jc w:val="both"/>
        <w:rPr>
          <w:rFonts w:ascii="Times New Roman" w:eastAsia="Times New Roman" w:hAnsi="Times New Roman" w:cs="David"/>
          <w:b/>
          <w:bCs/>
          <w:sz w:val="26"/>
          <w:szCs w:val="26"/>
          <w:u w:val="single"/>
          <w:lang w:eastAsia="he-IL"/>
        </w:rPr>
      </w:pPr>
      <w:bookmarkStart w:id="3" w:name="_Ref73863383"/>
      <w:r w:rsidRPr="005A6035">
        <w:rPr>
          <w:rFonts w:ascii="Times New Roman" w:eastAsia="Times New Roman" w:hAnsi="Times New Roman" w:cs="David" w:hint="cs"/>
          <w:b/>
          <w:bCs/>
          <w:sz w:val="26"/>
          <w:szCs w:val="26"/>
          <w:u w:val="single"/>
          <w:rtl/>
          <w:lang w:eastAsia="he-IL"/>
        </w:rPr>
        <w:t xml:space="preserve"> </w:t>
      </w:r>
      <w:r w:rsidRPr="005A6035">
        <w:rPr>
          <w:rFonts w:ascii="Times New Roman" w:eastAsia="Times New Roman" w:hAnsi="Times New Roman" w:cs="David"/>
          <w:b/>
          <w:bCs/>
          <w:sz w:val="26"/>
          <w:szCs w:val="26"/>
          <w:u w:val="single"/>
          <w:rtl/>
          <w:lang w:eastAsia="he-IL"/>
        </w:rPr>
        <w:t>שמירת סודיות</w:t>
      </w:r>
      <w:bookmarkEnd w:id="3"/>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sz w:val="20"/>
          <w:szCs w:val="24"/>
          <w:rtl/>
          <w:lang w:eastAsia="he-IL"/>
        </w:rPr>
        <w:t xml:space="preserve"> מתחייב לשמור בסוד כל מסמך, </w:t>
      </w:r>
      <w:r w:rsidR="005A6035" w:rsidRPr="005A6035">
        <w:rPr>
          <w:rFonts w:ascii="Times New Roman" w:eastAsia="Times New Roman" w:hAnsi="Times New Roman" w:cs="David" w:hint="cs"/>
          <w:sz w:val="20"/>
          <w:szCs w:val="24"/>
          <w:rtl/>
          <w:lang w:eastAsia="he-IL"/>
        </w:rPr>
        <w:t xml:space="preserve">ידיעה, </w:t>
      </w:r>
      <w:r w:rsidR="005A6035" w:rsidRPr="005A6035">
        <w:rPr>
          <w:rFonts w:ascii="Times New Roman" w:eastAsia="Times New Roman" w:hAnsi="Times New Roman" w:cs="David"/>
          <w:sz w:val="20"/>
          <w:szCs w:val="24"/>
          <w:rtl/>
          <w:lang w:eastAsia="he-IL"/>
        </w:rPr>
        <w:t>תוכנית, שרטוט, תוכנה, הוראת עבודה, נוהל ביצוע</w:t>
      </w:r>
      <w:r w:rsidR="005A6035" w:rsidRPr="005A6035">
        <w:rPr>
          <w:rFonts w:ascii="Times New Roman" w:eastAsia="Times New Roman" w:hAnsi="Times New Roman" w:cs="David" w:hint="cs"/>
          <w:sz w:val="20"/>
          <w:szCs w:val="24"/>
          <w:rtl/>
          <w:lang w:eastAsia="he-IL"/>
        </w:rPr>
        <w:t xml:space="preserve">, </w:t>
      </w:r>
      <w:r w:rsidR="005A6035" w:rsidRPr="005A6035">
        <w:rPr>
          <w:rFonts w:ascii="Times New Roman" w:eastAsia="Times New Roman" w:hAnsi="Times New Roman" w:cs="David"/>
          <w:sz w:val="20"/>
          <w:szCs w:val="24"/>
          <w:rtl/>
          <w:lang w:eastAsia="he-IL"/>
        </w:rPr>
        <w:t xml:space="preserve"> שיט</w:t>
      </w:r>
      <w:r w:rsidR="005A6035" w:rsidRPr="005A6035">
        <w:rPr>
          <w:rFonts w:ascii="Times New Roman" w:eastAsia="Times New Roman" w:hAnsi="Times New Roman" w:cs="David" w:hint="cs"/>
          <w:sz w:val="20"/>
          <w:szCs w:val="24"/>
          <w:rtl/>
          <w:lang w:eastAsia="he-IL"/>
        </w:rPr>
        <w:t>ה</w:t>
      </w:r>
      <w:r w:rsidR="005A6035" w:rsidRPr="005A6035">
        <w:rPr>
          <w:rFonts w:ascii="Times New Roman" w:eastAsia="Times New Roman" w:hAnsi="Times New Roman" w:cs="David"/>
          <w:sz w:val="20"/>
          <w:szCs w:val="24"/>
          <w:rtl/>
          <w:lang w:eastAsia="he-IL"/>
        </w:rPr>
        <w:t>, תהלי</w:t>
      </w:r>
      <w:r w:rsidR="005A6035" w:rsidRPr="005A6035">
        <w:rPr>
          <w:rFonts w:ascii="Times New Roman" w:eastAsia="Times New Roman" w:hAnsi="Times New Roman" w:cs="David" w:hint="cs"/>
          <w:sz w:val="20"/>
          <w:szCs w:val="24"/>
          <w:rtl/>
          <w:lang w:eastAsia="he-IL"/>
        </w:rPr>
        <w:t>ך</w:t>
      </w:r>
      <w:r w:rsidR="005A6035" w:rsidRPr="005A6035">
        <w:rPr>
          <w:rFonts w:ascii="Times New Roman" w:eastAsia="Times New Roman" w:hAnsi="Times New Roman" w:cs="David"/>
          <w:sz w:val="20"/>
          <w:szCs w:val="24"/>
          <w:rtl/>
          <w:lang w:eastAsia="he-IL"/>
        </w:rPr>
        <w:t xml:space="preserve">, מחיר, תחשיב, </w:t>
      </w:r>
      <w:r w:rsidR="005A6035" w:rsidRPr="005A6035">
        <w:rPr>
          <w:rFonts w:ascii="Times New Roman" w:eastAsia="Times New Roman" w:hAnsi="Times New Roman" w:cs="David" w:hint="cs"/>
          <w:sz w:val="20"/>
          <w:szCs w:val="24"/>
          <w:rtl/>
          <w:lang w:eastAsia="he-IL"/>
        </w:rPr>
        <w:t>סוד מסחרי או עסקי או אחר</w:t>
      </w:r>
      <w:r w:rsidR="005A6035" w:rsidRPr="005A6035">
        <w:rPr>
          <w:rFonts w:ascii="Times New Roman" w:eastAsia="Times New Roman" w:hAnsi="Times New Roman" w:cs="David"/>
          <w:sz w:val="20"/>
          <w:szCs w:val="24"/>
          <w:rtl/>
          <w:lang w:eastAsia="he-IL"/>
        </w:rPr>
        <w:t xml:space="preserve"> של </w:t>
      </w:r>
      <w:r w:rsidR="00B32B07">
        <w:rPr>
          <w:rFonts w:ascii="Times New Roman" w:eastAsia="Times New Roman" w:hAnsi="Times New Roman" w:cs="David"/>
          <w:sz w:val="20"/>
          <w:szCs w:val="24"/>
          <w:rtl/>
          <w:lang w:eastAsia="he-IL"/>
        </w:rPr>
        <w:t>המזמין</w:t>
      </w:r>
      <w:r w:rsidR="005A6035" w:rsidRPr="005A6035">
        <w:rPr>
          <w:rFonts w:ascii="Times New Roman" w:eastAsia="Times New Roman" w:hAnsi="Times New Roman" w:cs="David" w:hint="cs"/>
          <w:sz w:val="20"/>
          <w:szCs w:val="24"/>
          <w:rtl/>
          <w:lang w:eastAsia="he-IL"/>
        </w:rPr>
        <w:t>,</w:t>
      </w:r>
      <w:r w:rsidR="005A6035" w:rsidRPr="005A6035">
        <w:rPr>
          <w:rFonts w:ascii="Times New Roman" w:eastAsia="Times New Roman" w:hAnsi="Times New Roman" w:cs="David"/>
          <w:sz w:val="20"/>
          <w:szCs w:val="24"/>
          <w:rtl/>
          <w:lang w:eastAsia="he-IL"/>
        </w:rPr>
        <w:t xml:space="preserve"> מידע הנוגע </w:t>
      </w:r>
      <w:r w:rsidR="00B32B07">
        <w:rPr>
          <w:rFonts w:ascii="Times New Roman" w:eastAsia="Times New Roman" w:hAnsi="Times New Roman" w:cs="David"/>
          <w:sz w:val="20"/>
          <w:szCs w:val="24"/>
          <w:rtl/>
          <w:lang w:eastAsia="he-IL"/>
        </w:rPr>
        <w:t>למזמין</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cs"/>
          <w:sz w:val="20"/>
          <w:szCs w:val="24"/>
          <w:rtl/>
          <w:lang w:eastAsia="he-IL"/>
        </w:rPr>
        <w:t>ול</w:t>
      </w:r>
      <w:r w:rsidR="005A6035" w:rsidRPr="005A6035">
        <w:rPr>
          <w:rFonts w:ascii="Times New Roman" w:eastAsia="Times New Roman" w:hAnsi="Times New Roman" w:cs="David"/>
          <w:sz w:val="20"/>
          <w:szCs w:val="24"/>
          <w:rtl/>
          <w:lang w:eastAsia="he-IL"/>
        </w:rPr>
        <w:t>הסכם</w:t>
      </w:r>
      <w:r w:rsidR="005A6035" w:rsidRPr="005A6035">
        <w:rPr>
          <w:rFonts w:ascii="Times New Roman" w:eastAsia="Times New Roman" w:hAnsi="Times New Roman" w:cs="David" w:hint="cs"/>
          <w:sz w:val="20"/>
          <w:szCs w:val="24"/>
          <w:rtl/>
          <w:lang w:eastAsia="he-IL"/>
        </w:rPr>
        <w:t xml:space="preserve">, </w:t>
      </w:r>
      <w:r w:rsidR="005A6035" w:rsidRPr="005A6035">
        <w:rPr>
          <w:rFonts w:ascii="Times New Roman" w:eastAsia="Times New Roman" w:hAnsi="Times New Roman" w:cs="David"/>
          <w:sz w:val="20"/>
          <w:szCs w:val="24"/>
          <w:rtl/>
          <w:lang w:eastAsia="he-IL"/>
        </w:rPr>
        <w:t>תנאי התקשר</w:t>
      </w:r>
      <w:r w:rsidR="005A6035" w:rsidRPr="005A6035">
        <w:rPr>
          <w:rFonts w:ascii="Times New Roman" w:eastAsia="Times New Roman" w:hAnsi="Times New Roman" w:cs="David" w:hint="cs"/>
          <w:sz w:val="20"/>
          <w:szCs w:val="24"/>
          <w:rtl/>
          <w:lang w:eastAsia="he-IL"/>
        </w:rPr>
        <w:t>ו</w:t>
      </w:r>
      <w:r w:rsidR="005A6035" w:rsidRPr="005A6035">
        <w:rPr>
          <w:rFonts w:ascii="Times New Roman" w:eastAsia="Times New Roman" w:hAnsi="Times New Roman" w:cs="David"/>
          <w:sz w:val="20"/>
          <w:szCs w:val="24"/>
          <w:rtl/>
          <w:lang w:eastAsia="he-IL"/>
        </w:rPr>
        <w:t>ת עם ספקים, מידע הקשור במישרין או בעקיפין ברכוש</w:t>
      </w:r>
      <w:r w:rsidR="005A6035" w:rsidRPr="005A6035">
        <w:rPr>
          <w:rFonts w:ascii="Times New Roman" w:eastAsia="Times New Roman" w:hAnsi="Times New Roman" w:cs="David" w:hint="cs"/>
          <w:sz w:val="20"/>
          <w:szCs w:val="24"/>
          <w:rtl/>
          <w:lang w:eastAsia="he-IL"/>
        </w:rPr>
        <w:t xml:space="preserve">ו של </w:t>
      </w:r>
      <w:r w:rsidR="00B32B07">
        <w:rPr>
          <w:rFonts w:ascii="Times New Roman" w:eastAsia="Times New Roman" w:hAnsi="Times New Roman" w:cs="David" w:hint="cs"/>
          <w:sz w:val="20"/>
          <w:szCs w:val="24"/>
          <w:rtl/>
          <w:lang w:eastAsia="he-IL"/>
        </w:rPr>
        <w:t>המזמין</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cs"/>
          <w:sz w:val="20"/>
          <w:szCs w:val="24"/>
          <w:rtl/>
          <w:lang w:eastAsia="he-IL"/>
        </w:rPr>
        <w:t xml:space="preserve">נהליו, </w:t>
      </w:r>
      <w:r w:rsidR="005A6035" w:rsidRPr="005A6035">
        <w:rPr>
          <w:rFonts w:ascii="Times New Roman" w:eastAsia="Times New Roman" w:hAnsi="Times New Roman" w:cs="David"/>
          <w:sz w:val="20"/>
          <w:szCs w:val="24"/>
          <w:rtl/>
          <w:lang w:eastAsia="he-IL"/>
        </w:rPr>
        <w:t>ענייני</w:t>
      </w:r>
      <w:r w:rsidR="005A6035" w:rsidRPr="005A6035">
        <w:rPr>
          <w:rFonts w:ascii="Times New Roman" w:eastAsia="Times New Roman" w:hAnsi="Times New Roman" w:cs="David" w:hint="cs"/>
          <w:sz w:val="20"/>
          <w:szCs w:val="24"/>
          <w:rtl/>
          <w:lang w:eastAsia="he-IL"/>
        </w:rPr>
        <w:t>ו</w:t>
      </w:r>
      <w:r w:rsidR="005A6035" w:rsidRPr="005A6035">
        <w:rPr>
          <w:rFonts w:ascii="Times New Roman" w:eastAsia="Times New Roman" w:hAnsi="Times New Roman" w:cs="David"/>
          <w:sz w:val="20"/>
          <w:szCs w:val="24"/>
          <w:rtl/>
          <w:lang w:eastAsia="he-IL"/>
        </w:rPr>
        <w:t>, ספקי</w:t>
      </w:r>
      <w:r w:rsidR="005A6035" w:rsidRPr="005A6035">
        <w:rPr>
          <w:rFonts w:ascii="Times New Roman" w:eastAsia="Times New Roman" w:hAnsi="Times New Roman" w:cs="David" w:hint="cs"/>
          <w:sz w:val="20"/>
          <w:szCs w:val="24"/>
          <w:rtl/>
          <w:lang w:eastAsia="he-IL"/>
        </w:rPr>
        <w:t>ו</w:t>
      </w:r>
      <w:r w:rsidR="005A6035" w:rsidRPr="005A6035">
        <w:rPr>
          <w:rFonts w:ascii="Times New Roman" w:eastAsia="Times New Roman" w:hAnsi="Times New Roman" w:cs="David"/>
          <w:sz w:val="20"/>
          <w:szCs w:val="24"/>
          <w:rtl/>
          <w:lang w:eastAsia="he-IL"/>
        </w:rPr>
        <w:t>, והאנשים או הגופים הקשורים במ</w:t>
      </w:r>
      <w:r w:rsidR="005A6035" w:rsidRPr="005A6035">
        <w:rPr>
          <w:rFonts w:ascii="Times New Roman" w:eastAsia="Times New Roman" w:hAnsi="Times New Roman" w:cs="David" w:hint="cs"/>
          <w:sz w:val="20"/>
          <w:szCs w:val="24"/>
          <w:rtl/>
          <w:lang w:eastAsia="he-IL"/>
        </w:rPr>
        <w:t>שרד</w:t>
      </w:r>
      <w:r w:rsidR="005A6035" w:rsidRPr="005A6035">
        <w:rPr>
          <w:rFonts w:ascii="Times New Roman" w:eastAsia="Times New Roman" w:hAnsi="Times New Roman" w:cs="David"/>
          <w:sz w:val="20"/>
          <w:szCs w:val="24"/>
          <w:rtl/>
          <w:lang w:eastAsia="he-IL"/>
        </w:rPr>
        <w:t xml:space="preserve"> או הבאים עימ</w:t>
      </w:r>
      <w:r w:rsidR="005A6035" w:rsidRPr="005A6035">
        <w:rPr>
          <w:rFonts w:ascii="Times New Roman" w:eastAsia="Times New Roman" w:hAnsi="Times New Roman" w:cs="David" w:hint="cs"/>
          <w:sz w:val="20"/>
          <w:szCs w:val="24"/>
          <w:rtl/>
          <w:lang w:eastAsia="he-IL"/>
        </w:rPr>
        <w:t>ו</w:t>
      </w:r>
      <w:r w:rsidR="005A6035" w:rsidRPr="005A6035">
        <w:rPr>
          <w:rFonts w:ascii="Times New Roman" w:eastAsia="Times New Roman" w:hAnsi="Times New Roman" w:cs="David"/>
          <w:sz w:val="20"/>
          <w:szCs w:val="24"/>
          <w:rtl/>
          <w:lang w:eastAsia="he-IL"/>
        </w:rPr>
        <w:t xml:space="preserve"> במגע, </w:t>
      </w:r>
      <w:r w:rsidR="005A6035" w:rsidRPr="005A6035">
        <w:rPr>
          <w:rFonts w:ascii="Times New Roman" w:eastAsia="Times New Roman" w:hAnsi="Times New Roman" w:cs="David" w:hint="cs"/>
          <w:sz w:val="20"/>
          <w:szCs w:val="24"/>
          <w:rtl/>
          <w:lang w:eastAsia="he-IL"/>
        </w:rPr>
        <w:t>לרבות אסירים ועצורים</w:t>
      </w:r>
      <w:r w:rsidR="005A6035" w:rsidRPr="005A6035">
        <w:rPr>
          <w:rFonts w:ascii="Times New Roman" w:eastAsia="Times New Roman" w:hAnsi="Times New Roman" w:cs="David"/>
          <w:sz w:val="20"/>
          <w:szCs w:val="24"/>
          <w:rtl/>
          <w:lang w:eastAsia="he-IL"/>
        </w:rPr>
        <w:t>, וזאת בין שהגיעו אלי</w:t>
      </w:r>
      <w:r w:rsidR="005A6035" w:rsidRPr="005A6035">
        <w:rPr>
          <w:rFonts w:ascii="Times New Roman" w:eastAsia="Times New Roman" w:hAnsi="Times New Roman" w:cs="David" w:hint="cs"/>
          <w:sz w:val="20"/>
          <w:szCs w:val="24"/>
          <w:rtl/>
          <w:lang w:eastAsia="he-IL"/>
        </w:rPr>
        <w:t>ו</w:t>
      </w:r>
      <w:r w:rsidR="005A6035" w:rsidRPr="005A6035">
        <w:rPr>
          <w:rFonts w:ascii="Times New Roman" w:eastAsia="Times New Roman" w:hAnsi="Times New Roman" w:cs="David"/>
          <w:sz w:val="20"/>
          <w:szCs w:val="24"/>
          <w:rtl/>
          <w:lang w:eastAsia="he-IL"/>
        </w:rPr>
        <w:t xml:space="preserve"> כתוצאה ממתן שירותים </w:t>
      </w:r>
      <w:r w:rsidR="00B32B07">
        <w:rPr>
          <w:rFonts w:ascii="Times New Roman" w:eastAsia="Times New Roman" w:hAnsi="Times New Roman" w:cs="David"/>
          <w:sz w:val="20"/>
          <w:szCs w:val="24"/>
          <w:rtl/>
          <w:lang w:eastAsia="he-IL"/>
        </w:rPr>
        <w:t>למזמין</w:t>
      </w:r>
      <w:r w:rsidR="005A6035" w:rsidRPr="005A6035">
        <w:rPr>
          <w:rFonts w:ascii="Times New Roman" w:eastAsia="Times New Roman" w:hAnsi="Times New Roman" w:cs="David" w:hint="cs"/>
          <w:sz w:val="20"/>
          <w:szCs w:val="24"/>
          <w:rtl/>
          <w:lang w:eastAsia="he-IL"/>
        </w:rPr>
        <w:t>,</w:t>
      </w:r>
      <w:r w:rsidR="005A6035" w:rsidRPr="005A6035">
        <w:rPr>
          <w:rFonts w:ascii="Times New Roman" w:eastAsia="Times New Roman" w:hAnsi="Times New Roman" w:cs="David"/>
          <w:sz w:val="20"/>
          <w:szCs w:val="24"/>
          <w:rtl/>
          <w:lang w:eastAsia="he-IL"/>
        </w:rPr>
        <w:t xml:space="preserve"> ובין שהגיעו לידיעת</w:t>
      </w:r>
      <w:r w:rsidR="005A6035" w:rsidRPr="005A6035">
        <w:rPr>
          <w:rFonts w:ascii="Times New Roman" w:eastAsia="Times New Roman" w:hAnsi="Times New Roman" w:cs="David" w:hint="cs"/>
          <w:sz w:val="20"/>
          <w:szCs w:val="24"/>
          <w:rtl/>
          <w:lang w:eastAsia="he-IL"/>
        </w:rPr>
        <w:t>ו</w:t>
      </w:r>
      <w:r w:rsidR="005A6035" w:rsidRPr="005A6035">
        <w:rPr>
          <w:rFonts w:ascii="Times New Roman" w:eastAsia="Times New Roman" w:hAnsi="Times New Roman" w:cs="David"/>
          <w:sz w:val="20"/>
          <w:szCs w:val="24"/>
          <w:rtl/>
          <w:lang w:eastAsia="he-IL"/>
        </w:rPr>
        <w:t xml:space="preserve"> בכל אופן אחר שהוא</w:t>
      </w:r>
      <w:r w:rsidR="005A6035" w:rsidRPr="005A6035">
        <w:rPr>
          <w:rFonts w:ascii="Times New Roman" w:eastAsia="Times New Roman" w:hAnsi="Times New Roman" w:cs="David" w:hint="cs"/>
          <w:sz w:val="20"/>
          <w:szCs w:val="24"/>
          <w:rtl/>
          <w:lang w:eastAsia="he-IL"/>
        </w:rPr>
        <w:t xml:space="preserve">, </w:t>
      </w:r>
      <w:r w:rsidR="005A6035" w:rsidRPr="005A6035">
        <w:rPr>
          <w:rFonts w:ascii="Times New Roman" w:eastAsia="Times New Roman" w:hAnsi="Times New Roman" w:cs="David"/>
          <w:sz w:val="20"/>
          <w:szCs w:val="24"/>
          <w:rtl/>
          <w:lang w:eastAsia="he-IL"/>
        </w:rPr>
        <w:t>ו</w:t>
      </w:r>
      <w:r w:rsidR="005A6035" w:rsidRPr="005A6035">
        <w:rPr>
          <w:rFonts w:ascii="Times New Roman" w:eastAsia="Times New Roman" w:hAnsi="Times New Roman" w:cs="David" w:hint="cs"/>
          <w:sz w:val="20"/>
          <w:szCs w:val="24"/>
          <w:rtl/>
          <w:lang w:eastAsia="he-IL"/>
        </w:rPr>
        <w:t xml:space="preserve">כן </w:t>
      </w:r>
      <w:r w:rsidR="005A6035" w:rsidRPr="005A6035">
        <w:rPr>
          <w:rFonts w:ascii="Times New Roman" w:eastAsia="Times New Roman" w:hAnsi="Times New Roman" w:cs="David"/>
          <w:sz w:val="20"/>
          <w:szCs w:val="24"/>
          <w:rtl/>
          <w:lang w:eastAsia="he-IL"/>
        </w:rPr>
        <w:t xml:space="preserve">כל מידע או נתון אחר אשר </w:t>
      </w:r>
      <w:r w:rsidR="005A6035" w:rsidRPr="005A6035">
        <w:rPr>
          <w:rFonts w:ascii="Times New Roman" w:eastAsia="Times New Roman" w:hAnsi="Times New Roman" w:cs="David" w:hint="cs"/>
          <w:sz w:val="20"/>
          <w:szCs w:val="24"/>
          <w:rtl/>
          <w:lang w:eastAsia="he-IL"/>
        </w:rPr>
        <w:t>י</w:t>
      </w:r>
      <w:r w:rsidR="005A6035" w:rsidRPr="005A6035">
        <w:rPr>
          <w:rFonts w:ascii="Times New Roman" w:eastAsia="Times New Roman" w:hAnsi="Times New Roman" w:cs="David"/>
          <w:sz w:val="20"/>
          <w:szCs w:val="24"/>
          <w:rtl/>
          <w:lang w:eastAsia="he-IL"/>
        </w:rPr>
        <w:t>גיעו לידיעת</w:t>
      </w:r>
      <w:r w:rsidR="005A6035" w:rsidRPr="005A6035">
        <w:rPr>
          <w:rFonts w:ascii="Times New Roman" w:eastAsia="Times New Roman" w:hAnsi="Times New Roman" w:cs="David" w:hint="cs"/>
          <w:sz w:val="20"/>
          <w:szCs w:val="24"/>
          <w:rtl/>
          <w:lang w:eastAsia="he-IL"/>
        </w:rPr>
        <w:t>ו</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cs"/>
          <w:sz w:val="20"/>
          <w:szCs w:val="24"/>
          <w:rtl/>
          <w:lang w:eastAsia="he-IL"/>
        </w:rPr>
        <w:t>בכתב או בעל</w:t>
      </w:r>
      <w:r w:rsidR="005A6035" w:rsidRPr="005A6035">
        <w:rPr>
          <w:rFonts w:ascii="Times New Roman" w:eastAsia="Times New Roman" w:hAnsi="Times New Roman" w:cs="David"/>
          <w:sz w:val="20"/>
          <w:szCs w:val="24"/>
          <w:rtl/>
          <w:lang w:eastAsia="he-IL"/>
        </w:rPr>
        <w:t>–</w:t>
      </w:r>
      <w:r w:rsidR="005A6035" w:rsidRPr="005A6035">
        <w:rPr>
          <w:rFonts w:ascii="Times New Roman" w:eastAsia="Times New Roman" w:hAnsi="Times New Roman" w:cs="David" w:hint="cs"/>
          <w:sz w:val="20"/>
          <w:szCs w:val="24"/>
          <w:rtl/>
          <w:lang w:eastAsia="he-IL"/>
        </w:rPr>
        <w:t xml:space="preserve">פה או באמצעי דיגיטלי או בכל אמצעי אחר, </w:t>
      </w:r>
      <w:r w:rsidR="005A6035" w:rsidRPr="005A6035">
        <w:rPr>
          <w:rFonts w:ascii="Times New Roman" w:eastAsia="Times New Roman" w:hAnsi="Times New Roman" w:cs="David"/>
          <w:sz w:val="20"/>
          <w:szCs w:val="24"/>
          <w:rtl/>
          <w:lang w:eastAsia="he-IL"/>
        </w:rPr>
        <w:t xml:space="preserve">במהלך </w:t>
      </w:r>
      <w:r w:rsidR="005A6035" w:rsidRPr="005A6035">
        <w:rPr>
          <w:rFonts w:ascii="Times New Roman" w:eastAsia="Times New Roman" w:hAnsi="Times New Roman" w:cs="David" w:hint="cs"/>
          <w:sz w:val="20"/>
          <w:szCs w:val="24"/>
          <w:rtl/>
          <w:lang w:eastAsia="he-IL"/>
        </w:rPr>
        <w:t xml:space="preserve">או תוך כדי </w:t>
      </w:r>
      <w:r w:rsidR="005A6035" w:rsidRPr="005A6035">
        <w:rPr>
          <w:rFonts w:ascii="Times New Roman" w:eastAsia="Times New Roman" w:hAnsi="Times New Roman" w:cs="David"/>
          <w:sz w:val="20"/>
          <w:szCs w:val="24"/>
          <w:rtl/>
          <w:lang w:eastAsia="he-IL"/>
        </w:rPr>
        <w:t>ביצוע הסכם זה או בקשר ע</w:t>
      </w:r>
      <w:r w:rsidR="005A6035" w:rsidRPr="005A6035">
        <w:rPr>
          <w:rFonts w:ascii="Times New Roman" w:eastAsia="Times New Roman" w:hAnsi="Times New Roman" w:cs="David" w:hint="cs"/>
          <w:sz w:val="20"/>
          <w:szCs w:val="24"/>
          <w:rtl/>
          <w:lang w:eastAsia="he-IL"/>
        </w:rPr>
        <w:t>מו,</w:t>
      </w:r>
      <w:r w:rsidR="005A6035" w:rsidRPr="005A6035">
        <w:rPr>
          <w:rFonts w:ascii="Times New Roman" w:eastAsia="Times New Roman" w:hAnsi="Times New Roman" w:cs="David"/>
          <w:sz w:val="20"/>
          <w:szCs w:val="24"/>
          <w:rtl/>
          <w:lang w:eastAsia="he-IL"/>
        </w:rPr>
        <w:t xml:space="preserve"> או שנוצרו במסגרת הסכם זה עבור </w:t>
      </w:r>
      <w:r w:rsidR="00B32B07">
        <w:rPr>
          <w:rFonts w:ascii="Times New Roman" w:eastAsia="Times New Roman" w:hAnsi="Times New Roman" w:cs="David"/>
          <w:sz w:val="20"/>
          <w:szCs w:val="24"/>
          <w:rtl/>
          <w:lang w:eastAsia="he-IL"/>
        </w:rPr>
        <w:t>המזמין</w:t>
      </w:r>
      <w:r w:rsidR="005A6035" w:rsidRPr="005A6035">
        <w:rPr>
          <w:rFonts w:ascii="Times New Roman" w:eastAsia="Times New Roman" w:hAnsi="Times New Roman" w:cs="David"/>
          <w:sz w:val="20"/>
          <w:szCs w:val="24"/>
          <w:rtl/>
          <w:lang w:eastAsia="he-IL"/>
        </w:rPr>
        <w:t>, במישרין או בעקיפין</w:t>
      </w:r>
      <w:r w:rsidR="005A6035" w:rsidRPr="005A6035">
        <w:rPr>
          <w:rFonts w:ascii="Times New Roman" w:eastAsia="Times New Roman" w:hAnsi="Times New Roman" w:cs="David" w:hint="cs"/>
          <w:sz w:val="20"/>
          <w:szCs w:val="24"/>
          <w:rtl/>
          <w:lang w:eastAsia="he-IL"/>
        </w:rPr>
        <w:t xml:space="preserve"> </w:t>
      </w:r>
      <w:r w:rsidR="005A6035" w:rsidRPr="005A6035">
        <w:rPr>
          <w:rFonts w:ascii="Times New Roman" w:eastAsia="Times New Roman" w:hAnsi="Times New Roman" w:cs="David"/>
          <w:sz w:val="20"/>
          <w:szCs w:val="24"/>
          <w:rtl/>
          <w:lang w:eastAsia="he-IL"/>
        </w:rPr>
        <w:t>(להלן</w:t>
      </w:r>
      <w:r w:rsidR="005A6035" w:rsidRPr="005A6035">
        <w:rPr>
          <w:rFonts w:ascii="Times New Roman" w:eastAsia="Times New Roman" w:hAnsi="Times New Roman" w:cs="David" w:hint="cs"/>
          <w:sz w:val="20"/>
          <w:szCs w:val="24"/>
          <w:rtl/>
          <w:lang w:eastAsia="he-IL"/>
        </w:rPr>
        <w:t>:</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cs"/>
          <w:b/>
          <w:bCs/>
          <w:sz w:val="20"/>
          <w:szCs w:val="24"/>
          <w:rtl/>
          <w:lang w:eastAsia="he-IL"/>
        </w:rPr>
        <w:t>"</w:t>
      </w:r>
      <w:r w:rsidR="005A6035" w:rsidRPr="005A6035">
        <w:rPr>
          <w:rFonts w:ascii="Times New Roman" w:eastAsia="Times New Roman" w:hAnsi="Times New Roman" w:cs="David"/>
          <w:b/>
          <w:bCs/>
          <w:sz w:val="20"/>
          <w:szCs w:val="24"/>
          <w:rtl/>
          <w:lang w:eastAsia="he-IL"/>
        </w:rPr>
        <w:t>המידע</w:t>
      </w:r>
      <w:r w:rsidR="005A6035" w:rsidRPr="005A6035">
        <w:rPr>
          <w:rFonts w:ascii="Times New Roman" w:eastAsia="Times New Roman" w:hAnsi="Times New Roman" w:cs="David" w:hint="cs"/>
          <w:b/>
          <w:bCs/>
          <w:sz w:val="20"/>
          <w:szCs w:val="24"/>
          <w:rtl/>
          <w:lang w:eastAsia="he-IL"/>
        </w:rPr>
        <w:t>"</w:t>
      </w:r>
      <w:r w:rsidR="005A6035" w:rsidRPr="005A6035">
        <w:rPr>
          <w:rFonts w:ascii="Times New Roman" w:eastAsia="Times New Roman" w:hAnsi="Times New Roman" w:cs="David"/>
          <w:sz w:val="20"/>
          <w:szCs w:val="24"/>
          <w:rtl/>
          <w:lang w:eastAsia="he-IL"/>
        </w:rPr>
        <w:t>).</w:t>
      </w:r>
      <w:r w:rsidR="005A6035" w:rsidRPr="005A6035">
        <w:rPr>
          <w:rFonts w:ascii="Times New Roman" w:eastAsia="Times New Roman" w:hAnsi="Times New Roman" w:cs="David" w:hint="cs"/>
          <w:sz w:val="20"/>
          <w:szCs w:val="24"/>
          <w:rtl/>
          <w:lang w:eastAsia="he-IL"/>
        </w:rPr>
        <w:t xml:space="preserve"> </w:t>
      </w:r>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sz w:val="20"/>
          <w:szCs w:val="24"/>
          <w:rtl/>
          <w:lang w:eastAsia="he-IL"/>
        </w:rPr>
        <w:t xml:space="preserve"> מצהיר בזה כי ידוע ל</w:t>
      </w:r>
      <w:r w:rsidR="005A6035" w:rsidRPr="005A6035">
        <w:rPr>
          <w:rFonts w:ascii="Times New Roman" w:eastAsia="Times New Roman" w:hAnsi="Times New Roman" w:cs="David" w:hint="cs"/>
          <w:sz w:val="20"/>
          <w:szCs w:val="24"/>
          <w:rtl/>
          <w:lang w:eastAsia="he-IL"/>
        </w:rPr>
        <w:t>ו</w:t>
      </w:r>
      <w:r w:rsidR="005A6035" w:rsidRPr="005A6035">
        <w:rPr>
          <w:rFonts w:ascii="Times New Roman" w:eastAsia="Times New Roman" w:hAnsi="Times New Roman" w:cs="David"/>
          <w:sz w:val="20"/>
          <w:szCs w:val="24"/>
          <w:rtl/>
          <w:lang w:eastAsia="he-IL"/>
        </w:rPr>
        <w:t xml:space="preserve"> ש</w:t>
      </w:r>
      <w:r w:rsidR="005A6035" w:rsidRPr="005A6035">
        <w:rPr>
          <w:rFonts w:ascii="Times New Roman" w:eastAsia="Times New Roman" w:hAnsi="Times New Roman" w:cs="David" w:hint="cs"/>
          <w:sz w:val="20"/>
          <w:szCs w:val="24"/>
          <w:rtl/>
          <w:lang w:eastAsia="he-IL"/>
        </w:rPr>
        <w:t>המידע, כהגדרתו לעיל,</w:t>
      </w:r>
      <w:r w:rsidR="005A6035" w:rsidRPr="005A6035">
        <w:rPr>
          <w:rFonts w:ascii="Times New Roman" w:eastAsia="Times New Roman" w:hAnsi="Times New Roman" w:cs="David"/>
          <w:sz w:val="20"/>
          <w:szCs w:val="24"/>
          <w:rtl/>
          <w:lang w:eastAsia="he-IL"/>
        </w:rPr>
        <w:t xml:space="preserve"> הנ</w:t>
      </w:r>
      <w:r w:rsidR="005A6035" w:rsidRPr="005A6035">
        <w:rPr>
          <w:rFonts w:ascii="Times New Roman" w:eastAsia="Times New Roman" w:hAnsi="Times New Roman" w:cs="David" w:hint="cs"/>
          <w:sz w:val="20"/>
          <w:szCs w:val="24"/>
          <w:rtl/>
          <w:lang w:eastAsia="he-IL"/>
        </w:rPr>
        <w:t>ו</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cs"/>
          <w:sz w:val="20"/>
          <w:szCs w:val="24"/>
          <w:rtl/>
          <w:lang w:eastAsia="he-IL"/>
        </w:rPr>
        <w:t>מסווג ויש לשמור אותו בסודיות.</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w:t>
      </w:r>
      <w:r w:rsidR="005A6035" w:rsidRPr="005A6035">
        <w:rPr>
          <w:rFonts w:ascii="Times New Roman" w:eastAsia="Times New Roman" w:hAnsi="Times New Roman" w:cs="David"/>
          <w:sz w:val="20"/>
          <w:szCs w:val="24"/>
          <w:rtl/>
          <w:lang w:eastAsia="he-IL"/>
        </w:rPr>
        <w:t xml:space="preserve">מתחייב כי </w:t>
      </w:r>
      <w:r w:rsidR="005A6035" w:rsidRPr="005A6035">
        <w:rPr>
          <w:rFonts w:ascii="Times New Roman" w:eastAsia="Times New Roman" w:hAnsi="Times New Roman" w:cs="David" w:hint="cs"/>
          <w:sz w:val="20"/>
          <w:szCs w:val="24"/>
          <w:rtl/>
          <w:lang w:eastAsia="he-IL"/>
        </w:rPr>
        <w:t xml:space="preserve">יביא סעיף זה לידיעת </w:t>
      </w:r>
      <w:r w:rsidR="005A6035" w:rsidRPr="005A6035">
        <w:rPr>
          <w:rFonts w:ascii="Times New Roman" w:eastAsia="Times New Roman" w:hAnsi="Times New Roman" w:cs="David"/>
          <w:sz w:val="20"/>
          <w:szCs w:val="24"/>
          <w:rtl/>
          <w:lang w:eastAsia="he-IL"/>
        </w:rPr>
        <w:t xml:space="preserve">נותני השרות </w:t>
      </w:r>
      <w:r w:rsidR="005A6035" w:rsidRPr="005A6035">
        <w:rPr>
          <w:rFonts w:ascii="Times New Roman" w:eastAsia="Times New Roman" w:hAnsi="Times New Roman" w:cs="David" w:hint="cs"/>
          <w:sz w:val="20"/>
          <w:szCs w:val="24"/>
          <w:rtl/>
          <w:lang w:eastAsia="he-IL"/>
        </w:rPr>
        <w:t>אשר י</w:t>
      </w:r>
      <w:r w:rsidR="005A6035" w:rsidRPr="005A6035">
        <w:rPr>
          <w:rFonts w:ascii="Times New Roman" w:eastAsia="Times New Roman" w:hAnsi="Times New Roman" w:cs="David"/>
          <w:sz w:val="20"/>
          <w:szCs w:val="24"/>
          <w:rtl/>
          <w:lang w:eastAsia="he-IL"/>
        </w:rPr>
        <w:t>ועסק</w:t>
      </w:r>
      <w:r w:rsidR="005A6035" w:rsidRPr="005A6035">
        <w:rPr>
          <w:rFonts w:ascii="Times New Roman" w:eastAsia="Times New Roman" w:hAnsi="Times New Roman" w:cs="David" w:hint="cs"/>
          <w:sz w:val="20"/>
          <w:szCs w:val="24"/>
          <w:rtl/>
          <w:lang w:eastAsia="he-IL"/>
        </w:rPr>
        <w:t>ו</w:t>
      </w:r>
      <w:r w:rsidR="005A6035" w:rsidRPr="005A6035">
        <w:rPr>
          <w:rFonts w:ascii="Times New Roman" w:eastAsia="Times New Roman" w:hAnsi="Times New Roman" w:cs="David"/>
          <w:sz w:val="20"/>
          <w:szCs w:val="24"/>
          <w:rtl/>
          <w:lang w:eastAsia="he-IL"/>
        </w:rPr>
        <w:t xml:space="preserve"> בביצוע החוזה או בקשר עמו</w:t>
      </w:r>
      <w:r w:rsidR="005A6035" w:rsidRPr="005A6035">
        <w:rPr>
          <w:rFonts w:ascii="Times New Roman" w:eastAsia="Times New Roman" w:hAnsi="Times New Roman" w:cs="David" w:hint="cs"/>
          <w:sz w:val="20"/>
          <w:szCs w:val="24"/>
          <w:rtl/>
          <w:lang w:eastAsia="he-IL"/>
        </w:rPr>
        <w:t>, וכי אלה</w:t>
      </w:r>
      <w:r w:rsidR="005A6035" w:rsidRPr="005A6035">
        <w:rPr>
          <w:rFonts w:ascii="Times New Roman" w:eastAsia="Times New Roman" w:hAnsi="Times New Roman" w:cs="David"/>
          <w:sz w:val="20"/>
          <w:szCs w:val="24"/>
          <w:rtl/>
          <w:lang w:eastAsia="he-IL"/>
        </w:rPr>
        <w:t xml:space="preserve"> ישמרו </w:t>
      </w:r>
      <w:r w:rsidR="005A6035" w:rsidRPr="005A6035">
        <w:rPr>
          <w:rFonts w:ascii="Times New Roman" w:eastAsia="Times New Roman" w:hAnsi="Times New Roman" w:cs="David" w:hint="cs"/>
          <w:sz w:val="20"/>
          <w:szCs w:val="24"/>
          <w:rtl/>
          <w:lang w:eastAsia="he-IL"/>
        </w:rPr>
        <w:t>את המידע</w:t>
      </w:r>
      <w:r w:rsidR="005A6035" w:rsidRPr="005A6035">
        <w:rPr>
          <w:rFonts w:ascii="Times New Roman" w:eastAsia="Times New Roman" w:hAnsi="Times New Roman" w:cs="David"/>
          <w:sz w:val="20"/>
          <w:szCs w:val="24"/>
          <w:rtl/>
          <w:lang w:eastAsia="he-IL"/>
        </w:rPr>
        <w:t xml:space="preserve"> בסוד</w:t>
      </w:r>
      <w:r w:rsidR="005A6035" w:rsidRPr="005A6035">
        <w:rPr>
          <w:rFonts w:ascii="Times New Roman" w:eastAsia="Times New Roman" w:hAnsi="Times New Roman" w:cs="David" w:hint="cs"/>
          <w:sz w:val="20"/>
          <w:szCs w:val="24"/>
          <w:rtl/>
          <w:lang w:eastAsia="he-IL"/>
        </w:rPr>
        <w:t>.</w:t>
      </w:r>
      <w:r w:rsidR="005A6035" w:rsidRPr="005A6035">
        <w:rPr>
          <w:rFonts w:ascii="Times New Roman" w:eastAsia="Times New Roman" w:hAnsi="Times New Roman" w:cs="David"/>
          <w:sz w:val="20"/>
          <w:szCs w:val="24"/>
          <w:rtl/>
          <w:lang w:eastAsia="he-IL"/>
        </w:rPr>
        <w:t xml:space="preserve"> </w:t>
      </w:r>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מתחייב כי הוא, כל אחד מקבלני המשנה שלו, וכל אחד מ</w:t>
      </w:r>
      <w:r w:rsidR="005A6035" w:rsidRPr="005A6035">
        <w:rPr>
          <w:rFonts w:ascii="Times New Roman" w:eastAsia="Times New Roman" w:hAnsi="Times New Roman" w:cs="David"/>
          <w:sz w:val="20"/>
          <w:szCs w:val="24"/>
          <w:rtl/>
          <w:lang w:eastAsia="he-IL"/>
        </w:rPr>
        <w:t xml:space="preserve">נותני השרות </w:t>
      </w:r>
      <w:r w:rsidR="005A6035" w:rsidRPr="005A6035">
        <w:rPr>
          <w:rFonts w:ascii="Times New Roman" w:eastAsia="Times New Roman" w:hAnsi="Times New Roman" w:cs="David" w:hint="cs"/>
          <w:sz w:val="20"/>
          <w:szCs w:val="24"/>
          <w:rtl/>
          <w:lang w:eastAsia="he-IL"/>
        </w:rPr>
        <w:t xml:space="preserve">האמורים, </w:t>
      </w:r>
      <w:r w:rsidR="005A6035" w:rsidRPr="005A6035">
        <w:rPr>
          <w:rFonts w:ascii="Times New Roman" w:eastAsia="Times New Roman" w:hAnsi="Times New Roman" w:cs="David"/>
          <w:sz w:val="20"/>
          <w:szCs w:val="24"/>
          <w:rtl/>
          <w:lang w:eastAsia="he-IL"/>
        </w:rPr>
        <w:t>יחת</w:t>
      </w:r>
      <w:r w:rsidR="005A6035" w:rsidRPr="005A6035">
        <w:rPr>
          <w:rFonts w:ascii="Times New Roman" w:eastAsia="Times New Roman" w:hAnsi="Times New Roman" w:cs="David" w:hint="cs"/>
          <w:sz w:val="20"/>
          <w:szCs w:val="24"/>
          <w:rtl/>
          <w:lang w:eastAsia="he-IL"/>
        </w:rPr>
        <w:t>מו טרם תחילת העסקתם</w:t>
      </w:r>
      <w:r w:rsidR="005A6035" w:rsidRPr="005A6035">
        <w:rPr>
          <w:rFonts w:ascii="Times New Roman" w:eastAsia="Times New Roman" w:hAnsi="Times New Roman" w:cs="David"/>
          <w:sz w:val="20"/>
          <w:szCs w:val="24"/>
          <w:rtl/>
          <w:lang w:eastAsia="he-IL"/>
        </w:rPr>
        <w:t xml:space="preserve"> על </w:t>
      </w:r>
      <w:r w:rsidR="005A6035" w:rsidRPr="005A6035">
        <w:rPr>
          <w:rFonts w:ascii="Times New Roman" w:eastAsia="Times New Roman" w:hAnsi="Times New Roman" w:cs="David" w:hint="cs"/>
          <w:sz w:val="20"/>
          <w:szCs w:val="24"/>
          <w:rtl/>
          <w:lang w:eastAsia="he-IL"/>
        </w:rPr>
        <w:t>טופס הצהרת</w:t>
      </w:r>
      <w:r w:rsidR="005A6035" w:rsidRPr="005A6035">
        <w:rPr>
          <w:rFonts w:ascii="Times New Roman" w:eastAsia="Times New Roman" w:hAnsi="Times New Roman" w:cs="David"/>
          <w:sz w:val="20"/>
          <w:szCs w:val="24"/>
          <w:rtl/>
          <w:lang w:eastAsia="he-IL"/>
        </w:rPr>
        <w:t xml:space="preserve"> סודיות </w:t>
      </w:r>
      <w:r w:rsidR="005A6035" w:rsidRPr="005A6035">
        <w:rPr>
          <w:rFonts w:ascii="Times New Roman" w:eastAsia="Times New Roman" w:hAnsi="Times New Roman" w:cs="David" w:hint="cs"/>
          <w:sz w:val="20"/>
          <w:szCs w:val="24"/>
          <w:rtl/>
          <w:lang w:eastAsia="he-IL"/>
        </w:rPr>
        <w:t xml:space="preserve">בנוסח המקובל אצל </w:t>
      </w:r>
      <w:r w:rsidR="00B32B07">
        <w:rPr>
          <w:rFonts w:ascii="Times New Roman" w:eastAsia="Times New Roman" w:hAnsi="Times New Roman" w:cs="David" w:hint="cs"/>
          <w:sz w:val="20"/>
          <w:szCs w:val="24"/>
          <w:rtl/>
          <w:lang w:eastAsia="he-IL"/>
        </w:rPr>
        <w:t>המזמין</w:t>
      </w:r>
      <w:r w:rsidR="005A6035" w:rsidRPr="005A6035">
        <w:rPr>
          <w:rFonts w:ascii="Times New Roman" w:eastAsia="Times New Roman" w:hAnsi="Times New Roman" w:cs="David" w:hint="cs"/>
          <w:sz w:val="20"/>
          <w:szCs w:val="24"/>
          <w:rtl/>
          <w:lang w:eastAsia="he-IL"/>
        </w:rPr>
        <w:t xml:space="preserve">, וכן יעמדו בכל </w:t>
      </w:r>
      <w:r w:rsidR="005A6035" w:rsidRPr="005A6035">
        <w:rPr>
          <w:rFonts w:ascii="Times New Roman" w:eastAsia="Times New Roman" w:hAnsi="Times New Roman" w:cs="David"/>
          <w:sz w:val="20"/>
          <w:szCs w:val="24"/>
          <w:rtl/>
          <w:lang w:eastAsia="he-IL"/>
        </w:rPr>
        <w:t xml:space="preserve">הוראות הביטחון של </w:t>
      </w:r>
      <w:r w:rsidR="00B32B07">
        <w:rPr>
          <w:rFonts w:ascii="Times New Roman" w:eastAsia="Times New Roman" w:hAnsi="Times New Roman" w:cs="David" w:hint="cs"/>
          <w:sz w:val="20"/>
          <w:szCs w:val="24"/>
          <w:rtl/>
          <w:lang w:eastAsia="he-IL"/>
        </w:rPr>
        <w:t>המזמין</w:t>
      </w:r>
      <w:r w:rsidR="005A6035" w:rsidRPr="005A6035">
        <w:rPr>
          <w:rFonts w:ascii="Times New Roman" w:eastAsia="Times New Roman" w:hAnsi="Times New Roman" w:cs="David" w:hint="cs"/>
          <w:sz w:val="20"/>
          <w:szCs w:val="24"/>
          <w:rtl/>
          <w:lang w:eastAsia="he-IL"/>
        </w:rPr>
        <w:t xml:space="preserve"> והמפורטות בנספח 1</w:t>
      </w:r>
      <w:r w:rsidR="005A6035" w:rsidRPr="005A6035">
        <w:rPr>
          <w:rFonts w:ascii="Times New Roman" w:eastAsia="Times New Roman" w:hAnsi="Times New Roman" w:cs="David"/>
          <w:sz w:val="20"/>
          <w:szCs w:val="24"/>
          <w:rtl/>
          <w:lang w:eastAsia="he-IL"/>
        </w:rPr>
        <w:t>.</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מ</w:t>
      </w:r>
      <w:r w:rsidR="005A6035" w:rsidRPr="005A6035">
        <w:rPr>
          <w:rFonts w:ascii="Times New Roman" w:eastAsia="Times New Roman" w:hAnsi="Times New Roman" w:cs="David"/>
          <w:sz w:val="20"/>
          <w:szCs w:val="24"/>
          <w:rtl/>
          <w:lang w:eastAsia="he-IL"/>
        </w:rPr>
        <w:t xml:space="preserve">תחייב לפעול על פי הנחיות </w:t>
      </w:r>
      <w:r w:rsidR="00B32B07">
        <w:rPr>
          <w:rFonts w:ascii="Times New Roman" w:eastAsia="Times New Roman" w:hAnsi="Times New Roman" w:cs="David"/>
          <w:sz w:val="20"/>
          <w:szCs w:val="24"/>
          <w:rtl/>
          <w:lang w:eastAsia="he-IL"/>
        </w:rPr>
        <w:t>המזמין</w:t>
      </w:r>
      <w:r w:rsidR="005A6035" w:rsidRPr="005A6035">
        <w:rPr>
          <w:rFonts w:ascii="Times New Roman" w:eastAsia="Times New Roman" w:hAnsi="Times New Roman" w:cs="David"/>
          <w:sz w:val="20"/>
          <w:szCs w:val="24"/>
          <w:rtl/>
          <w:lang w:eastAsia="he-IL"/>
        </w:rPr>
        <w:t xml:space="preserve"> בכל הקשור לשמירת סודיות</w:t>
      </w:r>
      <w:r w:rsidR="005A6035" w:rsidRPr="005A6035">
        <w:rPr>
          <w:rFonts w:ascii="Times New Roman" w:eastAsia="Times New Roman" w:hAnsi="Times New Roman" w:cs="David" w:hint="cs"/>
          <w:sz w:val="20"/>
          <w:szCs w:val="24"/>
          <w:rtl/>
          <w:lang w:eastAsia="he-IL"/>
        </w:rPr>
        <w:t xml:space="preserve">. </w:t>
      </w:r>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sz w:val="20"/>
          <w:szCs w:val="24"/>
          <w:rtl/>
          <w:lang w:eastAsia="he-IL"/>
        </w:rPr>
        <w:t xml:space="preserve"> מצהיר ומאשר כי ה</w:t>
      </w:r>
      <w:r w:rsidR="005A6035" w:rsidRPr="005A6035">
        <w:rPr>
          <w:rFonts w:ascii="Times New Roman" w:eastAsia="Times New Roman" w:hAnsi="Times New Roman" w:cs="David" w:hint="cs"/>
          <w:sz w:val="20"/>
          <w:szCs w:val="24"/>
          <w:rtl/>
          <w:lang w:eastAsia="he-IL"/>
        </w:rPr>
        <w:t>ו</w:t>
      </w:r>
      <w:r w:rsidR="005A6035" w:rsidRPr="005A6035">
        <w:rPr>
          <w:rFonts w:ascii="Times New Roman" w:eastAsia="Times New Roman" w:hAnsi="Times New Roman" w:cs="David"/>
          <w:sz w:val="20"/>
          <w:szCs w:val="24"/>
          <w:rtl/>
          <w:lang w:eastAsia="he-IL"/>
        </w:rPr>
        <w:t>א מכיר את הוראות חוק הגנת הפרטיות</w:t>
      </w:r>
      <w:r w:rsidR="005A6035" w:rsidRPr="005A6035">
        <w:rPr>
          <w:rFonts w:ascii="Times New Roman" w:eastAsia="Times New Roman" w:hAnsi="Times New Roman" w:cs="David" w:hint="cs"/>
          <w:sz w:val="20"/>
          <w:szCs w:val="24"/>
          <w:rtl/>
          <w:lang w:eastAsia="he-IL"/>
        </w:rPr>
        <w:t>,</w:t>
      </w:r>
      <w:r w:rsidR="005A6035" w:rsidRPr="005A6035">
        <w:rPr>
          <w:rFonts w:ascii="Times New Roman" w:eastAsia="Times New Roman" w:hAnsi="Times New Roman" w:cs="David"/>
          <w:sz w:val="20"/>
          <w:szCs w:val="24"/>
          <w:rtl/>
          <w:lang w:eastAsia="he-IL"/>
        </w:rPr>
        <w:t xml:space="preserve"> התשמ"א - 1981 ותקנותיו</w:t>
      </w:r>
      <w:r w:rsidR="005A6035" w:rsidRPr="005A6035">
        <w:rPr>
          <w:rFonts w:ascii="Times New Roman" w:eastAsia="Times New Roman" w:hAnsi="Times New Roman" w:cs="David" w:hint="cs"/>
          <w:sz w:val="20"/>
          <w:szCs w:val="24"/>
          <w:rtl/>
          <w:lang w:eastAsia="he-IL"/>
        </w:rPr>
        <w:t>,</w:t>
      </w:r>
      <w:r w:rsidR="005A6035" w:rsidRPr="005A6035">
        <w:rPr>
          <w:rFonts w:ascii="Times New Roman" w:eastAsia="Times New Roman" w:hAnsi="Times New Roman" w:cs="David"/>
          <w:sz w:val="20"/>
          <w:szCs w:val="24"/>
          <w:rtl/>
          <w:lang w:eastAsia="he-IL"/>
        </w:rPr>
        <w:t xml:space="preserve"> ו</w:t>
      </w:r>
      <w:r w:rsidR="005A6035" w:rsidRPr="005A6035">
        <w:rPr>
          <w:rFonts w:ascii="Times New Roman" w:eastAsia="Times New Roman" w:hAnsi="Times New Roman" w:cs="David" w:hint="cs"/>
          <w:sz w:val="20"/>
          <w:szCs w:val="24"/>
          <w:rtl/>
          <w:lang w:eastAsia="he-IL"/>
        </w:rPr>
        <w:t xml:space="preserve">כי </w:t>
      </w:r>
      <w:r w:rsidR="005A6035" w:rsidRPr="005A6035">
        <w:rPr>
          <w:rFonts w:ascii="Times New Roman" w:eastAsia="Times New Roman" w:hAnsi="Times New Roman" w:cs="David"/>
          <w:sz w:val="20"/>
          <w:szCs w:val="24"/>
          <w:rtl/>
          <w:lang w:eastAsia="he-IL"/>
        </w:rPr>
        <w:t>ה</w:t>
      </w:r>
      <w:r w:rsidR="005A6035" w:rsidRPr="005A6035">
        <w:rPr>
          <w:rFonts w:ascii="Times New Roman" w:eastAsia="Times New Roman" w:hAnsi="Times New Roman" w:cs="David" w:hint="cs"/>
          <w:sz w:val="20"/>
          <w:szCs w:val="24"/>
          <w:rtl/>
          <w:lang w:eastAsia="he-IL"/>
        </w:rPr>
        <w:t>ו</w:t>
      </w:r>
      <w:r w:rsidR="005A6035" w:rsidRPr="005A6035">
        <w:rPr>
          <w:rFonts w:ascii="Times New Roman" w:eastAsia="Times New Roman" w:hAnsi="Times New Roman" w:cs="David"/>
          <w:sz w:val="20"/>
          <w:szCs w:val="24"/>
          <w:rtl/>
          <w:lang w:eastAsia="he-IL"/>
        </w:rPr>
        <w:t xml:space="preserve">א </w:t>
      </w:r>
      <w:r w:rsidR="005A6035" w:rsidRPr="005A6035">
        <w:rPr>
          <w:rFonts w:ascii="Times New Roman" w:eastAsia="Times New Roman" w:hAnsi="Times New Roman" w:cs="David" w:hint="cs"/>
          <w:sz w:val="20"/>
          <w:szCs w:val="24"/>
          <w:rtl/>
          <w:lang w:eastAsia="he-IL"/>
        </w:rPr>
        <w:t>י</w:t>
      </w:r>
      <w:r w:rsidR="005A6035" w:rsidRPr="005A6035">
        <w:rPr>
          <w:rFonts w:ascii="Times New Roman" w:eastAsia="Times New Roman" w:hAnsi="Times New Roman" w:cs="David"/>
          <w:sz w:val="20"/>
          <w:szCs w:val="24"/>
          <w:rtl/>
          <w:lang w:eastAsia="he-IL"/>
        </w:rPr>
        <w:t>עשה ו</w:t>
      </w:r>
      <w:r w:rsidR="005A6035" w:rsidRPr="005A6035">
        <w:rPr>
          <w:rFonts w:ascii="Times New Roman" w:eastAsia="Times New Roman" w:hAnsi="Times New Roman" w:cs="David" w:hint="cs"/>
          <w:sz w:val="20"/>
          <w:szCs w:val="24"/>
          <w:rtl/>
          <w:lang w:eastAsia="he-IL"/>
        </w:rPr>
        <w:t>י</w:t>
      </w:r>
      <w:r w:rsidR="005A6035" w:rsidRPr="005A6035">
        <w:rPr>
          <w:rFonts w:ascii="Times New Roman" w:eastAsia="Times New Roman" w:hAnsi="Times New Roman" w:cs="David"/>
          <w:sz w:val="20"/>
          <w:szCs w:val="24"/>
          <w:rtl/>
          <w:lang w:eastAsia="he-IL"/>
        </w:rPr>
        <w:t xml:space="preserve">פעל כמתחייב מחוק </w:t>
      </w:r>
      <w:r w:rsidR="005A6035" w:rsidRPr="005A6035">
        <w:rPr>
          <w:rFonts w:ascii="Times New Roman" w:eastAsia="Times New Roman" w:hAnsi="Times New Roman" w:cs="David" w:hint="cs"/>
          <w:sz w:val="20"/>
          <w:szCs w:val="24"/>
          <w:rtl/>
          <w:lang w:eastAsia="he-IL"/>
        </w:rPr>
        <w:t>זה</w:t>
      </w:r>
      <w:r w:rsidR="005A6035" w:rsidRPr="005A6035">
        <w:rPr>
          <w:rFonts w:ascii="Times New Roman" w:eastAsia="Times New Roman" w:hAnsi="Times New Roman" w:cs="David"/>
          <w:sz w:val="20"/>
          <w:szCs w:val="24"/>
          <w:rtl/>
          <w:lang w:eastAsia="he-IL"/>
        </w:rPr>
        <w:t xml:space="preserve"> ומכל </w:t>
      </w:r>
      <w:r w:rsidR="005A6035" w:rsidRPr="005A6035">
        <w:rPr>
          <w:rFonts w:ascii="Times New Roman" w:eastAsia="Times New Roman" w:hAnsi="Times New Roman" w:cs="David" w:hint="cs"/>
          <w:sz w:val="20"/>
          <w:szCs w:val="24"/>
          <w:rtl/>
          <w:lang w:eastAsia="he-IL"/>
        </w:rPr>
        <w:t>דין</w:t>
      </w:r>
      <w:r w:rsidR="005A6035" w:rsidRPr="005A6035">
        <w:rPr>
          <w:rFonts w:ascii="Times New Roman" w:eastAsia="Times New Roman" w:hAnsi="Times New Roman" w:cs="David"/>
          <w:sz w:val="20"/>
          <w:szCs w:val="24"/>
          <w:rtl/>
          <w:lang w:eastAsia="he-IL"/>
        </w:rPr>
        <w:t xml:space="preserve"> אחר הנוגע לשמירתו וסודיותו של המידע שימצא ברשות</w:t>
      </w:r>
      <w:r w:rsidR="005A6035" w:rsidRPr="005A6035">
        <w:rPr>
          <w:rFonts w:ascii="Times New Roman" w:eastAsia="Times New Roman" w:hAnsi="Times New Roman" w:cs="David" w:hint="cs"/>
          <w:sz w:val="20"/>
          <w:szCs w:val="24"/>
          <w:rtl/>
          <w:lang w:eastAsia="he-IL"/>
        </w:rPr>
        <w:t>ו</w:t>
      </w:r>
      <w:r w:rsidR="005A6035" w:rsidRPr="005A6035">
        <w:rPr>
          <w:rFonts w:ascii="Times New Roman" w:eastAsia="Times New Roman" w:hAnsi="Times New Roman" w:cs="David"/>
          <w:sz w:val="20"/>
          <w:szCs w:val="24"/>
          <w:rtl/>
          <w:lang w:eastAsia="he-IL"/>
        </w:rPr>
        <w:t>.</w:t>
      </w:r>
      <w:r w:rsidR="005A6035" w:rsidRPr="005A6035">
        <w:rPr>
          <w:rFonts w:ascii="Times New Roman" w:eastAsia="Times New Roman" w:hAnsi="Times New Roman" w:cs="David" w:hint="cs"/>
          <w:sz w:val="20"/>
          <w:szCs w:val="24"/>
          <w:rtl/>
          <w:lang w:eastAsia="he-IL"/>
        </w:rPr>
        <w:t xml:space="preserve"> </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lang w:eastAsia="he-IL"/>
        </w:rPr>
      </w:pPr>
      <w:r w:rsidRPr="005A6035">
        <w:rPr>
          <w:rFonts w:ascii="Times New Roman" w:eastAsia="Times New Roman" w:hAnsi="Times New Roman" w:cs="David" w:hint="cs"/>
          <w:sz w:val="20"/>
          <w:szCs w:val="24"/>
          <w:rtl/>
          <w:lang w:eastAsia="he-IL"/>
        </w:rPr>
        <w:lastRenderedPageBreak/>
        <w:t xml:space="preserve">נציג </w:t>
      </w:r>
      <w:r w:rsidR="00B32B07">
        <w:rPr>
          <w:rFonts w:ascii="Times New Roman" w:eastAsia="Times New Roman" w:hAnsi="Times New Roman" w:cs="David" w:hint="cs"/>
          <w:sz w:val="20"/>
          <w:szCs w:val="24"/>
          <w:rtl/>
          <w:lang w:eastAsia="he-IL"/>
        </w:rPr>
        <w:t>המזמין</w:t>
      </w:r>
      <w:r w:rsidRPr="005A6035">
        <w:rPr>
          <w:rFonts w:ascii="Times New Roman" w:eastAsia="Times New Roman" w:hAnsi="Times New Roman" w:cs="David"/>
          <w:sz w:val="20"/>
          <w:szCs w:val="24"/>
          <w:rtl/>
          <w:lang w:eastAsia="he-IL"/>
        </w:rPr>
        <w:t xml:space="preserve"> או מי מטעמו יהיו רשאים לבצע ביקורות בתחום הביטחון, שמירת סודיות ואבטחת מידע ע</w:t>
      </w:r>
      <w:r w:rsidRPr="005A6035">
        <w:rPr>
          <w:rFonts w:ascii="Times New Roman" w:eastAsia="Times New Roman" w:hAnsi="Times New Roman" w:cs="David" w:hint="cs"/>
          <w:sz w:val="20"/>
          <w:szCs w:val="24"/>
          <w:rtl/>
          <w:lang w:eastAsia="he-IL"/>
        </w:rPr>
        <w:t xml:space="preserve">ל </w:t>
      </w:r>
      <w:r w:rsidRPr="005A6035">
        <w:rPr>
          <w:rFonts w:ascii="Times New Roman" w:eastAsia="Times New Roman" w:hAnsi="Times New Roman" w:cs="David"/>
          <w:sz w:val="20"/>
          <w:szCs w:val="24"/>
          <w:rtl/>
          <w:lang w:eastAsia="he-IL"/>
        </w:rPr>
        <w:t>י</w:t>
      </w:r>
      <w:r w:rsidRPr="005A6035">
        <w:rPr>
          <w:rFonts w:ascii="Times New Roman" w:eastAsia="Times New Roman" w:hAnsi="Times New Roman" w:cs="David" w:hint="cs"/>
          <w:sz w:val="20"/>
          <w:szCs w:val="24"/>
          <w:rtl/>
          <w:lang w:eastAsia="he-IL"/>
        </w:rPr>
        <w:t>די</w:t>
      </w:r>
      <w:r w:rsidRPr="005A6035">
        <w:rPr>
          <w:rFonts w:ascii="Times New Roman" w:eastAsia="Times New Roman" w:hAnsi="Times New Roman" w:cs="David"/>
          <w:sz w:val="20"/>
          <w:szCs w:val="24"/>
          <w:rtl/>
          <w:lang w:eastAsia="he-IL"/>
        </w:rPr>
        <w:t xml:space="preserve"> </w:t>
      </w:r>
      <w:r w:rsidR="008421F4">
        <w:rPr>
          <w:rFonts w:ascii="Times New Roman" w:eastAsia="Times New Roman" w:hAnsi="Times New Roman" w:cs="David" w:hint="cs"/>
          <w:sz w:val="20"/>
          <w:szCs w:val="24"/>
          <w:rtl/>
          <w:lang w:eastAsia="he-IL"/>
        </w:rPr>
        <w:t>המפעיל</w:t>
      </w:r>
      <w:r w:rsidRPr="005A6035">
        <w:rPr>
          <w:rFonts w:ascii="Times New Roman" w:eastAsia="Times New Roman" w:hAnsi="Times New Roman" w:cs="David" w:hint="cs"/>
          <w:sz w:val="20"/>
          <w:szCs w:val="24"/>
          <w:rtl/>
          <w:lang w:eastAsia="he-IL"/>
        </w:rPr>
        <w:t xml:space="preserve"> ועובדיו</w:t>
      </w:r>
      <w:r w:rsidRPr="005A6035">
        <w:rPr>
          <w:rFonts w:ascii="Times New Roman" w:eastAsia="Times New Roman" w:hAnsi="Times New Roman" w:cs="David"/>
          <w:sz w:val="20"/>
          <w:szCs w:val="24"/>
          <w:rtl/>
          <w:lang w:eastAsia="he-IL"/>
        </w:rPr>
        <w:t>, לרבות ביקורת פתע</w:t>
      </w:r>
      <w:r w:rsidRPr="005A6035">
        <w:rPr>
          <w:rFonts w:ascii="Times New Roman" w:eastAsia="Times New Roman" w:hAnsi="Times New Roman" w:cs="David" w:hint="cs"/>
          <w:sz w:val="20"/>
          <w:szCs w:val="24"/>
          <w:rtl/>
          <w:lang w:eastAsia="he-IL"/>
        </w:rPr>
        <w:t>,</w:t>
      </w:r>
      <w:r w:rsidRPr="005A6035">
        <w:rPr>
          <w:rFonts w:ascii="Times New Roman" w:eastAsia="Times New Roman" w:hAnsi="Times New Roman" w:cs="David"/>
          <w:sz w:val="20"/>
          <w:szCs w:val="24"/>
          <w:rtl/>
          <w:lang w:eastAsia="he-IL"/>
        </w:rPr>
        <w:t xml:space="preserve"> </w:t>
      </w:r>
      <w:r w:rsidRPr="005A6035">
        <w:rPr>
          <w:rFonts w:ascii="Times New Roman" w:eastAsia="Times New Roman" w:hAnsi="Times New Roman" w:cs="David" w:hint="cs"/>
          <w:sz w:val="20"/>
          <w:szCs w:val="24"/>
          <w:rtl/>
          <w:lang w:eastAsia="he-IL"/>
        </w:rPr>
        <w:t>ו</w:t>
      </w:r>
      <w:r w:rsidR="008421F4">
        <w:rPr>
          <w:rFonts w:ascii="Times New Roman" w:eastAsia="Times New Roman" w:hAnsi="Times New Roman" w:cs="David" w:hint="cs"/>
          <w:sz w:val="20"/>
          <w:szCs w:val="24"/>
          <w:rtl/>
          <w:lang w:eastAsia="he-IL"/>
        </w:rPr>
        <w:t>המפעיל</w:t>
      </w:r>
      <w:r w:rsidRPr="005A6035">
        <w:rPr>
          <w:rFonts w:ascii="Times New Roman" w:eastAsia="Times New Roman" w:hAnsi="Times New Roman" w:cs="David"/>
          <w:sz w:val="20"/>
          <w:szCs w:val="24"/>
          <w:rtl/>
          <w:lang w:eastAsia="he-IL"/>
        </w:rPr>
        <w:t xml:space="preserve"> ו</w:t>
      </w:r>
      <w:r w:rsidRPr="005A6035">
        <w:rPr>
          <w:rFonts w:ascii="Times New Roman" w:eastAsia="Times New Roman" w:hAnsi="Times New Roman" w:cs="David" w:hint="cs"/>
          <w:sz w:val="20"/>
          <w:szCs w:val="24"/>
          <w:rtl/>
          <w:lang w:eastAsia="he-IL"/>
        </w:rPr>
        <w:t>עובדיו יהיו חייבים לפעול לפי הנחיותיו.</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hint="cs"/>
          <w:sz w:val="20"/>
          <w:szCs w:val="24"/>
          <w:rtl/>
          <w:lang w:eastAsia="he-IL"/>
        </w:rPr>
        <w:t>הוראות סעיף זה, ובפרט ההתחייבויות לשמירת סודיות, חלות ללא הגבלת זמן, אף לאחר תום תקופת החוזה.</w:t>
      </w:r>
    </w:p>
    <w:p w:rsidR="005A6035" w:rsidRPr="005A6035" w:rsidRDefault="005A6035" w:rsidP="005A6035">
      <w:pPr>
        <w:numPr>
          <w:ilvl w:val="0"/>
          <w:numId w:val="2"/>
        </w:numPr>
        <w:spacing w:after="120" w:line="360" w:lineRule="auto"/>
        <w:ind w:left="26" w:hanging="540"/>
        <w:jc w:val="both"/>
        <w:rPr>
          <w:rFonts w:ascii="Times New Roman" w:eastAsia="Times New Roman" w:hAnsi="Times New Roman" w:cs="David"/>
          <w:b/>
          <w:bCs/>
          <w:sz w:val="26"/>
          <w:szCs w:val="26"/>
          <w:u w:val="single"/>
          <w:rtl/>
          <w:lang w:eastAsia="he-IL"/>
        </w:rPr>
      </w:pPr>
      <w:r w:rsidRPr="005A6035">
        <w:rPr>
          <w:rFonts w:ascii="Times New Roman" w:eastAsia="Times New Roman" w:hAnsi="Times New Roman" w:cs="David"/>
          <w:b/>
          <w:bCs/>
          <w:sz w:val="26"/>
          <w:szCs w:val="26"/>
          <w:u w:val="single"/>
          <w:rtl/>
          <w:lang w:eastAsia="he-IL"/>
        </w:rPr>
        <w:t>ערבויות ובטחונות</w:t>
      </w:r>
    </w:p>
    <w:p w:rsidR="005A6035" w:rsidRPr="005A6035" w:rsidRDefault="005A6035" w:rsidP="00D84538">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להבטחת קיום כל התחייבויות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כאמור בהסכם זה, וכן לפיצוי ושיפוי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על כל נזק, הוצאה, תשלום, הפסד, שנגרמו או עלולים להיגרם לו עקב אי קיום תנאי מתנאי הסכם זה, כולו או מקצתו, מתחייב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להמציא </w:t>
      </w:r>
      <w:r w:rsidR="00B32B07">
        <w:rPr>
          <w:rFonts w:ascii="Times New Roman" w:eastAsia="Times New Roman" w:hAnsi="Times New Roman" w:cs="David"/>
          <w:sz w:val="20"/>
          <w:szCs w:val="24"/>
          <w:rtl/>
          <w:lang w:eastAsia="he-IL"/>
        </w:rPr>
        <w:t>למזמין</w:t>
      </w:r>
      <w:r w:rsidRPr="005A6035">
        <w:rPr>
          <w:rFonts w:ascii="Times New Roman" w:eastAsia="Times New Roman" w:hAnsi="Times New Roman" w:cs="David"/>
          <w:sz w:val="20"/>
          <w:szCs w:val="24"/>
          <w:rtl/>
          <w:lang w:eastAsia="he-IL"/>
        </w:rPr>
        <w:t xml:space="preserve"> ערבות </w:t>
      </w:r>
      <w:r w:rsidR="006B38EE">
        <w:rPr>
          <w:rFonts w:ascii="Times New Roman" w:eastAsia="Times New Roman" w:hAnsi="Times New Roman" w:cs="David"/>
          <w:sz w:val="20"/>
          <w:szCs w:val="24"/>
          <w:rtl/>
          <w:lang w:eastAsia="he-IL"/>
        </w:rPr>
        <w:t>ביצוע</w:t>
      </w:r>
      <w:r w:rsidRPr="005A6035">
        <w:rPr>
          <w:rFonts w:ascii="Times New Roman" w:eastAsia="Times New Roman" w:hAnsi="Times New Roman" w:cs="David"/>
          <w:sz w:val="20"/>
          <w:szCs w:val="24"/>
          <w:rtl/>
          <w:lang w:eastAsia="he-IL"/>
        </w:rPr>
        <w:t xml:space="preserve"> אוטונומית ובלתי מותנית בנוסח </w:t>
      </w:r>
      <w:r w:rsidR="00AF0BD2">
        <w:rPr>
          <w:rFonts w:ascii="Times New Roman" w:eastAsia="Times New Roman" w:hAnsi="Times New Roman" w:cs="David" w:hint="cs"/>
          <w:sz w:val="20"/>
          <w:szCs w:val="24"/>
          <w:rtl/>
          <w:lang w:eastAsia="he-IL"/>
        </w:rPr>
        <w:t xml:space="preserve">בנספח 1 </w:t>
      </w:r>
      <w:r w:rsidRPr="005A6035">
        <w:rPr>
          <w:rFonts w:ascii="Times New Roman" w:eastAsia="Times New Roman" w:hAnsi="Times New Roman" w:cs="David"/>
          <w:sz w:val="20"/>
          <w:szCs w:val="24"/>
          <w:rtl/>
          <w:lang w:eastAsia="he-IL"/>
        </w:rPr>
        <w:t xml:space="preserve">בסך כולל </w:t>
      </w:r>
      <w:r w:rsidRPr="00FD1CE9">
        <w:rPr>
          <w:rFonts w:ascii="Times New Roman" w:eastAsia="Times New Roman" w:hAnsi="Times New Roman" w:cs="David"/>
          <w:sz w:val="20"/>
          <w:szCs w:val="24"/>
          <w:rtl/>
          <w:lang w:eastAsia="he-IL"/>
        </w:rPr>
        <w:t xml:space="preserve">של </w:t>
      </w:r>
      <w:r w:rsidRPr="00FD1CE9">
        <w:rPr>
          <w:rFonts w:ascii="Times New Roman" w:eastAsia="Times New Roman" w:hAnsi="Times New Roman" w:cs="David" w:hint="cs"/>
          <w:sz w:val="20"/>
          <w:szCs w:val="24"/>
          <w:rtl/>
          <w:lang w:eastAsia="he-IL"/>
        </w:rPr>
        <w:t>7,</w:t>
      </w:r>
      <w:r w:rsidR="00D84538">
        <w:rPr>
          <w:rFonts w:ascii="Times New Roman" w:eastAsia="Times New Roman" w:hAnsi="Times New Roman" w:cs="David" w:hint="cs"/>
          <w:sz w:val="20"/>
          <w:szCs w:val="24"/>
          <w:rtl/>
          <w:lang w:eastAsia="he-IL"/>
        </w:rPr>
        <w:t>5</w:t>
      </w:r>
      <w:r w:rsidRPr="00FD1CE9">
        <w:rPr>
          <w:rFonts w:ascii="Times New Roman" w:eastAsia="Times New Roman" w:hAnsi="Times New Roman" w:cs="David" w:hint="cs"/>
          <w:sz w:val="20"/>
          <w:szCs w:val="24"/>
          <w:rtl/>
          <w:lang w:eastAsia="he-IL"/>
        </w:rPr>
        <w:t>00,000</w:t>
      </w:r>
      <w:r w:rsidRPr="00FD1CE9">
        <w:rPr>
          <w:rFonts w:ascii="Times New Roman" w:eastAsia="Times New Roman" w:hAnsi="Times New Roman" w:cs="David"/>
          <w:sz w:val="20"/>
          <w:szCs w:val="24"/>
          <w:rtl/>
          <w:lang w:eastAsia="he-IL"/>
        </w:rPr>
        <w:t xml:space="preserve"> ש"ח </w:t>
      </w:r>
      <w:r w:rsidRPr="00FD1CE9">
        <w:rPr>
          <w:rFonts w:ascii="Times New Roman" w:eastAsia="Times New Roman" w:hAnsi="Times New Roman" w:cs="David" w:hint="cs"/>
          <w:sz w:val="20"/>
          <w:szCs w:val="24"/>
          <w:rtl/>
          <w:lang w:eastAsia="he-IL"/>
        </w:rPr>
        <w:t>(שבעה מיליון ₪)</w:t>
      </w:r>
      <w:r w:rsidRPr="005A6035">
        <w:rPr>
          <w:rFonts w:ascii="Times New Roman" w:eastAsia="Times New Roman" w:hAnsi="Times New Roman" w:cs="David" w:hint="cs"/>
          <w:sz w:val="20"/>
          <w:szCs w:val="24"/>
          <w:rtl/>
          <w:lang w:eastAsia="he-IL"/>
        </w:rPr>
        <w:t xml:space="preserve"> </w:t>
      </w:r>
      <w:r w:rsidRPr="005A6035">
        <w:rPr>
          <w:rFonts w:ascii="Times New Roman" w:eastAsia="Times New Roman" w:hAnsi="Times New Roman" w:cs="David"/>
          <w:sz w:val="20"/>
          <w:szCs w:val="24"/>
          <w:rtl/>
          <w:lang w:eastAsia="he-IL"/>
        </w:rPr>
        <w:t>צמוד למדד</w:t>
      </w:r>
      <w:r w:rsidR="006E10B1">
        <w:rPr>
          <w:rFonts w:ascii="Times New Roman" w:eastAsia="Times New Roman" w:hAnsi="Times New Roman" w:cs="David" w:hint="cs"/>
          <w:sz w:val="20"/>
          <w:szCs w:val="24"/>
          <w:rtl/>
          <w:lang w:eastAsia="he-IL"/>
        </w:rPr>
        <w:t>.</w:t>
      </w:r>
      <w:r w:rsidRPr="005A6035">
        <w:rPr>
          <w:rFonts w:ascii="Times New Roman" w:eastAsia="Times New Roman" w:hAnsi="Times New Roman" w:cs="David"/>
          <w:sz w:val="20"/>
          <w:szCs w:val="24"/>
          <w:rtl/>
          <w:lang w:eastAsia="he-IL"/>
        </w:rPr>
        <w:t xml:space="preserve"> </w:t>
      </w:r>
      <w:r w:rsidR="00C023B7">
        <w:rPr>
          <w:rFonts w:ascii="Times New Roman" w:eastAsia="Times New Roman" w:hAnsi="Times New Roman" w:cs="David" w:hint="cs"/>
          <w:sz w:val="20"/>
          <w:szCs w:val="24"/>
          <w:rtl/>
          <w:lang w:eastAsia="he-IL"/>
        </w:rPr>
        <w:t xml:space="preserve">הערבות תהיה </w:t>
      </w:r>
      <w:r w:rsidR="006E10B1" w:rsidRPr="007529EC">
        <w:rPr>
          <w:rFonts w:cs="David"/>
          <w:sz w:val="24"/>
          <w:szCs w:val="24"/>
          <w:rtl/>
        </w:rPr>
        <w:t>של מוסד בנקאי או של חברת ביטוח בעלת רישיון לפעול בענף הביטוח והמורשית לתת ערבות</w:t>
      </w:r>
      <w:r w:rsidR="006E10B1" w:rsidRPr="007529EC">
        <w:rPr>
          <w:rFonts w:cs="David" w:hint="cs"/>
          <w:sz w:val="24"/>
          <w:szCs w:val="24"/>
          <w:rtl/>
        </w:rPr>
        <w:t xml:space="preserve"> על ידי החשב הכללי</w:t>
      </w:r>
      <w:r w:rsidR="006E10B1" w:rsidRPr="007529EC">
        <w:rPr>
          <w:rFonts w:cs="David"/>
          <w:sz w:val="24"/>
          <w:szCs w:val="24"/>
          <w:rtl/>
        </w:rPr>
        <w:t xml:space="preserve">, ותהיה חתומה על ידי </w:t>
      </w:r>
      <w:r w:rsidR="006E10B1" w:rsidRPr="007529EC">
        <w:rPr>
          <w:rFonts w:cs="David" w:hint="cs"/>
          <w:sz w:val="24"/>
          <w:szCs w:val="24"/>
          <w:rtl/>
        </w:rPr>
        <w:t>מורשי החתימה של</w:t>
      </w:r>
      <w:r w:rsidR="006E10B1" w:rsidRPr="007529EC">
        <w:rPr>
          <w:rFonts w:cs="David"/>
          <w:sz w:val="24"/>
          <w:szCs w:val="24"/>
          <w:rtl/>
        </w:rPr>
        <w:t xml:space="preserve"> המוסד הבנקאי/חברת הביטוח</w:t>
      </w:r>
      <w:r w:rsidR="006E10B1" w:rsidRPr="005A6035">
        <w:rPr>
          <w:rFonts w:ascii="Times New Roman" w:eastAsia="Times New Roman" w:hAnsi="Times New Roman" w:cs="David"/>
          <w:sz w:val="20"/>
          <w:szCs w:val="24"/>
          <w:rtl/>
          <w:lang w:eastAsia="he-IL"/>
        </w:rPr>
        <w:t xml:space="preserve"> </w:t>
      </w:r>
      <w:r w:rsidRPr="005A6035">
        <w:rPr>
          <w:rFonts w:ascii="Times New Roman" w:eastAsia="Times New Roman" w:hAnsi="Times New Roman" w:cs="David"/>
          <w:sz w:val="20"/>
          <w:szCs w:val="24"/>
          <w:rtl/>
          <w:lang w:eastAsia="he-IL"/>
        </w:rPr>
        <w:t>(להלן</w:t>
      </w:r>
      <w:r w:rsidRPr="005A6035">
        <w:rPr>
          <w:rFonts w:ascii="Times New Roman" w:eastAsia="Times New Roman" w:hAnsi="Times New Roman" w:cs="David" w:hint="cs"/>
          <w:sz w:val="20"/>
          <w:szCs w:val="24"/>
          <w:rtl/>
          <w:lang w:eastAsia="he-IL"/>
        </w:rPr>
        <w:t>:</w:t>
      </w:r>
      <w:r w:rsidRPr="005A6035">
        <w:rPr>
          <w:rFonts w:ascii="Times New Roman" w:eastAsia="Times New Roman" w:hAnsi="Times New Roman" w:cs="David"/>
          <w:sz w:val="20"/>
          <w:szCs w:val="24"/>
          <w:rtl/>
          <w:lang w:eastAsia="he-IL"/>
        </w:rPr>
        <w:t xml:space="preserve"> </w:t>
      </w:r>
      <w:r w:rsidRPr="005A6035">
        <w:rPr>
          <w:rFonts w:ascii="Times New Roman" w:eastAsia="Times New Roman" w:hAnsi="Times New Roman" w:cs="David"/>
          <w:b/>
          <w:bCs/>
          <w:sz w:val="20"/>
          <w:szCs w:val="24"/>
          <w:rtl/>
          <w:lang w:eastAsia="he-IL"/>
        </w:rPr>
        <w:t xml:space="preserve">"ערבות </w:t>
      </w:r>
      <w:r w:rsidR="006B38EE">
        <w:rPr>
          <w:rFonts w:ascii="Times New Roman" w:eastAsia="Times New Roman" w:hAnsi="Times New Roman" w:cs="David"/>
          <w:b/>
          <w:bCs/>
          <w:sz w:val="20"/>
          <w:szCs w:val="24"/>
          <w:rtl/>
          <w:lang w:eastAsia="he-IL"/>
        </w:rPr>
        <w:t>ביצוע</w:t>
      </w:r>
      <w:r w:rsidRPr="005A6035">
        <w:rPr>
          <w:rFonts w:ascii="Times New Roman" w:eastAsia="Times New Roman" w:hAnsi="Times New Roman" w:cs="David"/>
          <w:b/>
          <w:bCs/>
          <w:sz w:val="20"/>
          <w:szCs w:val="24"/>
          <w:rtl/>
          <w:lang w:eastAsia="he-IL"/>
        </w:rPr>
        <w:t>"</w:t>
      </w:r>
      <w:r w:rsidRPr="005A6035">
        <w:rPr>
          <w:rFonts w:ascii="Times New Roman" w:eastAsia="Times New Roman" w:hAnsi="Times New Roman" w:cs="David"/>
          <w:sz w:val="20"/>
          <w:szCs w:val="24"/>
          <w:rtl/>
          <w:lang w:eastAsia="he-IL"/>
        </w:rPr>
        <w:t>).</w:t>
      </w:r>
    </w:p>
    <w:p w:rsidR="005A6035" w:rsidRPr="005A6035" w:rsidRDefault="005A6035" w:rsidP="00D84538">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תוקפה של </w:t>
      </w:r>
      <w:r w:rsidR="006B38EE">
        <w:rPr>
          <w:rFonts w:ascii="Times New Roman" w:eastAsia="Times New Roman" w:hAnsi="Times New Roman" w:cs="David"/>
          <w:sz w:val="20"/>
          <w:szCs w:val="24"/>
          <w:rtl/>
          <w:lang w:eastAsia="he-IL"/>
        </w:rPr>
        <w:t>ערבות</w:t>
      </w:r>
      <w:r w:rsidRPr="005A6035">
        <w:rPr>
          <w:rFonts w:ascii="Times New Roman" w:eastAsia="Times New Roman" w:hAnsi="Times New Roman" w:cs="David"/>
          <w:sz w:val="20"/>
          <w:szCs w:val="24"/>
          <w:rtl/>
          <w:lang w:eastAsia="he-IL"/>
        </w:rPr>
        <w:t xml:space="preserve"> ה</w:t>
      </w:r>
      <w:r w:rsidR="006B38EE">
        <w:rPr>
          <w:rFonts w:ascii="Times New Roman" w:eastAsia="Times New Roman" w:hAnsi="Times New Roman" w:cs="David"/>
          <w:sz w:val="20"/>
          <w:szCs w:val="24"/>
          <w:rtl/>
          <w:lang w:eastAsia="he-IL"/>
        </w:rPr>
        <w:t>ביצוע</w:t>
      </w:r>
      <w:r w:rsidRPr="005A6035">
        <w:rPr>
          <w:rFonts w:ascii="Times New Roman" w:eastAsia="Times New Roman" w:hAnsi="Times New Roman" w:cs="David"/>
          <w:sz w:val="20"/>
          <w:szCs w:val="24"/>
          <w:rtl/>
          <w:lang w:eastAsia="he-IL"/>
        </w:rPr>
        <w:t xml:space="preserve"> יהיה למשך כל תקופת הה</w:t>
      </w:r>
      <w:r w:rsidRPr="005A6035">
        <w:rPr>
          <w:rFonts w:ascii="Times New Roman" w:eastAsia="Times New Roman" w:hAnsi="Times New Roman" w:cs="David" w:hint="cs"/>
          <w:sz w:val="20"/>
          <w:szCs w:val="24"/>
          <w:rtl/>
          <w:lang w:eastAsia="he-IL"/>
        </w:rPr>
        <w:t>תקשרות</w:t>
      </w:r>
      <w:r w:rsidRPr="005A6035">
        <w:rPr>
          <w:rFonts w:ascii="Times New Roman" w:eastAsia="Times New Roman" w:hAnsi="Times New Roman" w:cs="David"/>
          <w:sz w:val="20"/>
          <w:szCs w:val="24"/>
          <w:rtl/>
          <w:lang w:eastAsia="he-IL"/>
        </w:rPr>
        <w:t xml:space="preserve"> המקורי</w:t>
      </w:r>
      <w:r w:rsidRPr="005A6035">
        <w:rPr>
          <w:rFonts w:ascii="Times New Roman" w:eastAsia="Times New Roman" w:hAnsi="Times New Roman" w:cs="David" w:hint="cs"/>
          <w:sz w:val="20"/>
          <w:szCs w:val="24"/>
          <w:rtl/>
          <w:lang w:eastAsia="he-IL"/>
        </w:rPr>
        <w:t>ת</w:t>
      </w:r>
      <w:r w:rsidRPr="005A6035">
        <w:rPr>
          <w:rFonts w:ascii="Times New Roman" w:eastAsia="Times New Roman" w:hAnsi="Times New Roman" w:cs="David"/>
          <w:sz w:val="20"/>
          <w:szCs w:val="24"/>
          <w:rtl/>
          <w:lang w:eastAsia="he-IL"/>
        </w:rPr>
        <w:t xml:space="preserve"> בתוספת 6 חודשים נוספים</w:t>
      </w:r>
      <w:r w:rsidRPr="005A6035">
        <w:rPr>
          <w:rFonts w:ascii="Times New Roman" w:eastAsia="Times New Roman" w:hAnsi="Times New Roman" w:cs="David" w:hint="cs"/>
          <w:sz w:val="20"/>
          <w:szCs w:val="24"/>
          <w:rtl/>
          <w:lang w:eastAsia="he-IL"/>
        </w:rPr>
        <w:t>.</w:t>
      </w:r>
      <w:r w:rsidRPr="005A6035">
        <w:rPr>
          <w:rFonts w:ascii="Times New Roman" w:eastAsia="Times New Roman" w:hAnsi="Times New Roman" w:cs="David"/>
          <w:sz w:val="20"/>
          <w:szCs w:val="24"/>
          <w:rtl/>
          <w:lang w:eastAsia="he-IL"/>
        </w:rPr>
        <w:t xml:space="preserve"> </w:t>
      </w:r>
      <w:r w:rsidRPr="005A6035">
        <w:rPr>
          <w:rFonts w:ascii="Times New Roman" w:eastAsia="Times New Roman" w:hAnsi="Times New Roman" w:cs="David" w:hint="cs"/>
          <w:sz w:val="20"/>
          <w:szCs w:val="24"/>
          <w:rtl/>
          <w:lang w:eastAsia="he-IL"/>
        </w:rPr>
        <w:t xml:space="preserve">במידה </w:t>
      </w:r>
      <w:r w:rsidRPr="005A6035">
        <w:rPr>
          <w:rFonts w:ascii="Times New Roman" w:eastAsia="Times New Roman" w:hAnsi="Times New Roman" w:cs="David"/>
          <w:sz w:val="20"/>
          <w:szCs w:val="24"/>
          <w:rtl/>
          <w:lang w:eastAsia="he-IL"/>
        </w:rPr>
        <w:t xml:space="preserve"> </w:t>
      </w:r>
      <w:r w:rsidRPr="005A6035">
        <w:rPr>
          <w:rFonts w:ascii="Times New Roman" w:eastAsia="Times New Roman" w:hAnsi="Times New Roman" w:cs="David" w:hint="cs"/>
          <w:sz w:val="20"/>
          <w:szCs w:val="24"/>
          <w:rtl/>
          <w:lang w:eastAsia="he-IL"/>
        </w:rPr>
        <w:t>ו</w:t>
      </w:r>
      <w:r w:rsidRPr="005A6035">
        <w:rPr>
          <w:rFonts w:ascii="Times New Roman" w:eastAsia="Times New Roman" w:hAnsi="Times New Roman" w:cs="David"/>
          <w:sz w:val="20"/>
          <w:szCs w:val="24"/>
          <w:rtl/>
          <w:lang w:eastAsia="he-IL"/>
        </w:rPr>
        <w:t xml:space="preserve">תקופת ההסכם תוארך לתקופת ההארכה, יהיה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חייב להאריך את תוקפה של </w:t>
      </w:r>
      <w:r w:rsidR="006B38EE">
        <w:rPr>
          <w:rFonts w:ascii="Times New Roman" w:eastAsia="Times New Roman" w:hAnsi="Times New Roman" w:cs="David"/>
          <w:sz w:val="20"/>
          <w:szCs w:val="24"/>
          <w:rtl/>
          <w:lang w:eastAsia="he-IL"/>
        </w:rPr>
        <w:t>ערבות</w:t>
      </w:r>
      <w:r w:rsidRPr="005A6035">
        <w:rPr>
          <w:rFonts w:ascii="Times New Roman" w:eastAsia="Times New Roman" w:hAnsi="Times New Roman" w:cs="David"/>
          <w:sz w:val="20"/>
          <w:szCs w:val="24"/>
          <w:rtl/>
          <w:lang w:eastAsia="he-IL"/>
        </w:rPr>
        <w:t xml:space="preserve"> ה</w:t>
      </w:r>
      <w:r w:rsidR="006B38EE">
        <w:rPr>
          <w:rFonts w:ascii="Times New Roman" w:eastAsia="Times New Roman" w:hAnsi="Times New Roman" w:cs="David"/>
          <w:sz w:val="20"/>
          <w:szCs w:val="24"/>
          <w:rtl/>
          <w:lang w:eastAsia="he-IL"/>
        </w:rPr>
        <w:t>ביצוע</w:t>
      </w:r>
      <w:r w:rsidRPr="005A6035">
        <w:rPr>
          <w:rFonts w:ascii="Times New Roman" w:eastAsia="Times New Roman" w:hAnsi="Times New Roman" w:cs="David"/>
          <w:sz w:val="20"/>
          <w:szCs w:val="24"/>
          <w:rtl/>
          <w:lang w:eastAsia="he-IL"/>
        </w:rPr>
        <w:t xml:space="preserve"> למשך תקופת ההארכה בתוספת 6 חודשים נוספים או להמציא ערבות חדשה בנוסח </w:t>
      </w:r>
      <w:r w:rsidR="00485C02">
        <w:rPr>
          <w:rFonts w:ascii="Times New Roman" w:eastAsia="Times New Roman" w:hAnsi="Times New Roman" w:cs="David" w:hint="cs"/>
          <w:sz w:val="20"/>
          <w:szCs w:val="24"/>
          <w:rtl/>
          <w:lang w:eastAsia="he-IL"/>
        </w:rPr>
        <w:t>המופיע בנספח 1</w:t>
      </w:r>
      <w:r w:rsidRPr="005A6035">
        <w:rPr>
          <w:rFonts w:ascii="Times New Roman" w:eastAsia="Times New Roman" w:hAnsi="Times New Roman" w:cs="David"/>
          <w:sz w:val="20"/>
          <w:szCs w:val="24"/>
          <w:rtl/>
          <w:lang w:eastAsia="he-IL"/>
        </w:rPr>
        <w:t xml:space="preserve">. לא הוארכה הערבות ו/או לא הומצאה הערבות כאמור, יחלט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את הערבות שהומצאה כאמור בסעיף </w:t>
      </w:r>
      <w:r w:rsidRPr="005A6035">
        <w:rPr>
          <w:rFonts w:ascii="Times New Roman" w:eastAsia="Times New Roman" w:hAnsi="Times New Roman" w:cs="David" w:hint="cs"/>
          <w:sz w:val="20"/>
          <w:szCs w:val="24"/>
          <w:rtl/>
          <w:lang w:eastAsia="he-IL"/>
        </w:rPr>
        <w:t>1</w:t>
      </w:r>
      <w:r w:rsidR="00485C02">
        <w:rPr>
          <w:rFonts w:ascii="Times New Roman" w:eastAsia="Times New Roman" w:hAnsi="Times New Roman" w:cs="David" w:hint="cs"/>
          <w:sz w:val="20"/>
          <w:szCs w:val="24"/>
          <w:rtl/>
          <w:lang w:eastAsia="he-IL"/>
        </w:rPr>
        <w:t>1</w:t>
      </w:r>
      <w:r w:rsidRPr="005A6035">
        <w:rPr>
          <w:rFonts w:ascii="Times New Roman" w:eastAsia="Times New Roman" w:hAnsi="Times New Roman" w:cs="David" w:hint="cs"/>
          <w:sz w:val="20"/>
          <w:szCs w:val="24"/>
          <w:rtl/>
          <w:lang w:eastAsia="he-IL"/>
        </w:rPr>
        <w:t>.1</w:t>
      </w:r>
      <w:r w:rsidRPr="005A6035">
        <w:rPr>
          <w:rFonts w:ascii="Times New Roman" w:eastAsia="Times New Roman" w:hAnsi="Times New Roman" w:cs="David"/>
          <w:sz w:val="20"/>
          <w:szCs w:val="24"/>
          <w:rtl/>
          <w:lang w:eastAsia="he-IL"/>
        </w:rPr>
        <w:t xml:space="preserve"> לעיל, מבלי לפגוע בכל זכות אחרת העומדת לרשותו עפ"י הסכם זה ו/או עפ"י כל דין.</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כל ההוצאות הכרוכות בהוצאתה ו/או בהארכת תוקפה של </w:t>
      </w:r>
      <w:r w:rsidR="006B38EE">
        <w:rPr>
          <w:rFonts w:ascii="Times New Roman" w:eastAsia="Times New Roman" w:hAnsi="Times New Roman" w:cs="David"/>
          <w:sz w:val="20"/>
          <w:szCs w:val="24"/>
          <w:rtl/>
          <w:lang w:eastAsia="he-IL"/>
        </w:rPr>
        <w:t>ערבות</w:t>
      </w:r>
      <w:r w:rsidRPr="005A6035">
        <w:rPr>
          <w:rFonts w:ascii="Times New Roman" w:eastAsia="Times New Roman" w:hAnsi="Times New Roman" w:cs="David"/>
          <w:sz w:val="20"/>
          <w:szCs w:val="24"/>
          <w:rtl/>
          <w:lang w:eastAsia="he-IL"/>
        </w:rPr>
        <w:t xml:space="preserve"> ה</w:t>
      </w:r>
      <w:r w:rsidR="006B38EE">
        <w:rPr>
          <w:rFonts w:ascii="Times New Roman" w:eastAsia="Times New Roman" w:hAnsi="Times New Roman" w:cs="David"/>
          <w:sz w:val="20"/>
          <w:szCs w:val="24"/>
          <w:rtl/>
          <w:lang w:eastAsia="he-IL"/>
        </w:rPr>
        <w:t>ביצוע</w:t>
      </w:r>
      <w:r w:rsidRPr="005A6035">
        <w:rPr>
          <w:rFonts w:ascii="Times New Roman" w:eastAsia="Times New Roman" w:hAnsi="Times New Roman" w:cs="David"/>
          <w:sz w:val="20"/>
          <w:szCs w:val="24"/>
          <w:rtl/>
          <w:lang w:eastAsia="he-IL"/>
        </w:rPr>
        <w:t xml:space="preserve"> ו/או בהמצאתה לידי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תחולנה ותשולמנה על ידי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w:t>
      </w:r>
    </w:p>
    <w:p w:rsidR="005A6035" w:rsidRPr="005A6035" w:rsidRDefault="005A6035" w:rsidP="00D84538">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במידה ו</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לא יעמוד באחת מהתחייבויותיו עפ"י הסכם זה, יהיה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רשאי לממש את </w:t>
      </w:r>
      <w:r w:rsidR="006B38EE">
        <w:rPr>
          <w:rFonts w:ascii="Times New Roman" w:eastAsia="Times New Roman" w:hAnsi="Times New Roman" w:cs="David"/>
          <w:sz w:val="20"/>
          <w:szCs w:val="24"/>
          <w:rtl/>
          <w:lang w:eastAsia="he-IL"/>
        </w:rPr>
        <w:t>ערבות</w:t>
      </w:r>
      <w:r w:rsidRPr="005A6035">
        <w:rPr>
          <w:rFonts w:ascii="Times New Roman" w:eastAsia="Times New Roman" w:hAnsi="Times New Roman" w:cs="David"/>
          <w:sz w:val="20"/>
          <w:szCs w:val="24"/>
          <w:rtl/>
          <w:lang w:eastAsia="he-IL"/>
        </w:rPr>
        <w:t xml:space="preserve"> ה</w:t>
      </w:r>
      <w:r w:rsidR="006B38EE">
        <w:rPr>
          <w:rFonts w:ascii="Times New Roman" w:eastAsia="Times New Roman" w:hAnsi="Times New Roman" w:cs="David"/>
          <w:sz w:val="20"/>
          <w:szCs w:val="24"/>
          <w:rtl/>
          <w:lang w:eastAsia="he-IL"/>
        </w:rPr>
        <w:t>ביצוע</w:t>
      </w:r>
      <w:r w:rsidRPr="005A6035">
        <w:rPr>
          <w:rFonts w:ascii="Times New Roman" w:eastAsia="Times New Roman" w:hAnsi="Times New Roman" w:cs="David"/>
          <w:sz w:val="20"/>
          <w:szCs w:val="24"/>
          <w:rtl/>
          <w:lang w:eastAsia="he-IL"/>
        </w:rPr>
        <w:t xml:space="preserve"> כאמור, כולה או בחלקה, ולחזור ולעשות כן ככל ש</w:t>
      </w:r>
      <w:r w:rsidRPr="005A6035">
        <w:rPr>
          <w:rFonts w:ascii="Times New Roman" w:eastAsia="Times New Roman" w:hAnsi="Times New Roman" w:cs="David" w:hint="cs"/>
          <w:sz w:val="20"/>
          <w:szCs w:val="24"/>
          <w:rtl/>
          <w:lang w:eastAsia="he-IL"/>
        </w:rPr>
        <w:t>י</w:t>
      </w:r>
      <w:r w:rsidRPr="005A6035">
        <w:rPr>
          <w:rFonts w:ascii="Times New Roman" w:eastAsia="Times New Roman" w:hAnsi="Times New Roman" w:cs="David"/>
          <w:sz w:val="20"/>
          <w:szCs w:val="24"/>
          <w:rtl/>
          <w:lang w:eastAsia="he-IL"/>
        </w:rPr>
        <w:t>ידרש על פי שיקול דעתו, מבלי שיצטרך להוכיח את דרישתו, ובלבד שניתנה ל</w:t>
      </w:r>
      <w:r w:rsidR="008421F4">
        <w:rPr>
          <w:rFonts w:ascii="Times New Roman" w:eastAsia="Times New Roman" w:hAnsi="Times New Roman" w:cs="David"/>
          <w:sz w:val="20"/>
          <w:szCs w:val="24"/>
          <w:rtl/>
          <w:lang w:eastAsia="he-IL"/>
        </w:rPr>
        <w:t>מפעיל</w:t>
      </w:r>
      <w:r w:rsidRPr="005A6035">
        <w:rPr>
          <w:rFonts w:ascii="Times New Roman" w:eastAsia="Times New Roman" w:hAnsi="Times New Roman" w:cs="David"/>
          <w:sz w:val="20"/>
          <w:szCs w:val="24"/>
          <w:rtl/>
          <w:lang w:eastAsia="he-IL"/>
        </w:rPr>
        <w:t xml:space="preserve">  התראה של </w:t>
      </w:r>
      <w:r w:rsidRPr="005A6035">
        <w:rPr>
          <w:rFonts w:ascii="Times New Roman" w:eastAsia="Times New Roman" w:hAnsi="Times New Roman" w:cs="David" w:hint="cs"/>
          <w:sz w:val="20"/>
          <w:szCs w:val="24"/>
          <w:rtl/>
          <w:lang w:eastAsia="he-IL"/>
        </w:rPr>
        <w:t>שבעה</w:t>
      </w:r>
      <w:r w:rsidRPr="005A6035">
        <w:rPr>
          <w:rFonts w:ascii="Times New Roman" w:eastAsia="Times New Roman" w:hAnsi="Times New Roman" w:cs="David"/>
          <w:sz w:val="20"/>
          <w:szCs w:val="24"/>
          <w:rtl/>
          <w:lang w:eastAsia="he-IL"/>
        </w:rPr>
        <w:t xml:space="preserve"> ימים על כוונת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לממש את הערבות.</w:t>
      </w:r>
    </w:p>
    <w:p w:rsidR="005A6035" w:rsidRPr="005A6035" w:rsidRDefault="005A6035" w:rsidP="00506462">
      <w:pPr>
        <w:numPr>
          <w:ilvl w:val="1"/>
          <w:numId w:val="2"/>
        </w:numPr>
        <w:spacing w:after="120" w:line="360" w:lineRule="auto"/>
        <w:ind w:left="593"/>
        <w:jc w:val="both"/>
        <w:rPr>
          <w:rFonts w:ascii="Times New Roman" w:eastAsia="Times New Roman" w:hAnsi="Times New Roman" w:cs="David"/>
          <w:sz w:val="20"/>
          <w:szCs w:val="24"/>
          <w:lang w:eastAsia="he-IL"/>
        </w:rPr>
      </w:pPr>
      <w:r w:rsidRPr="005A6035">
        <w:rPr>
          <w:rFonts w:ascii="Times New Roman" w:eastAsia="Times New Roman" w:hAnsi="Times New Roman" w:cs="David"/>
          <w:sz w:val="20"/>
          <w:szCs w:val="24"/>
          <w:rtl/>
          <w:lang w:eastAsia="he-IL"/>
        </w:rPr>
        <w:t xml:space="preserve">מבלי לגרוע מכלליות האמור בסעיף </w:t>
      </w:r>
      <w:r w:rsidRPr="005A6035">
        <w:rPr>
          <w:rFonts w:ascii="Times New Roman" w:eastAsia="Times New Roman" w:hAnsi="Times New Roman" w:cs="David" w:hint="cs"/>
          <w:sz w:val="20"/>
          <w:szCs w:val="24"/>
          <w:rtl/>
          <w:lang w:eastAsia="he-IL"/>
        </w:rPr>
        <w:t>1</w:t>
      </w:r>
      <w:r w:rsidR="00506462">
        <w:rPr>
          <w:rFonts w:ascii="Times New Roman" w:eastAsia="Times New Roman" w:hAnsi="Times New Roman" w:cs="David" w:hint="cs"/>
          <w:sz w:val="20"/>
          <w:szCs w:val="24"/>
          <w:rtl/>
          <w:lang w:eastAsia="he-IL"/>
        </w:rPr>
        <w:t>1</w:t>
      </w:r>
      <w:r w:rsidRPr="005A6035">
        <w:rPr>
          <w:rFonts w:ascii="Times New Roman" w:eastAsia="Times New Roman" w:hAnsi="Times New Roman" w:cs="David" w:hint="cs"/>
          <w:sz w:val="20"/>
          <w:szCs w:val="24"/>
          <w:rtl/>
          <w:lang w:eastAsia="he-IL"/>
        </w:rPr>
        <w:t xml:space="preserve">.4 </w:t>
      </w:r>
      <w:r w:rsidRPr="005A6035">
        <w:rPr>
          <w:rFonts w:ascii="Times New Roman" w:eastAsia="Times New Roman" w:hAnsi="Times New Roman" w:cs="David"/>
          <w:sz w:val="20"/>
          <w:szCs w:val="24"/>
          <w:rtl/>
          <w:lang w:eastAsia="he-IL"/>
        </w:rPr>
        <w:t xml:space="preserve">לעיל, יממש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את </w:t>
      </w:r>
      <w:r w:rsidR="006B38EE">
        <w:rPr>
          <w:rFonts w:ascii="Times New Roman" w:eastAsia="Times New Roman" w:hAnsi="Times New Roman" w:cs="David"/>
          <w:sz w:val="20"/>
          <w:szCs w:val="24"/>
          <w:rtl/>
          <w:lang w:eastAsia="he-IL"/>
        </w:rPr>
        <w:t>ערבות</w:t>
      </w:r>
      <w:r w:rsidRPr="005A6035">
        <w:rPr>
          <w:rFonts w:ascii="Times New Roman" w:eastAsia="Times New Roman" w:hAnsi="Times New Roman" w:cs="David"/>
          <w:sz w:val="20"/>
          <w:szCs w:val="24"/>
          <w:rtl/>
          <w:lang w:eastAsia="he-IL"/>
        </w:rPr>
        <w:t xml:space="preserve"> ה</w:t>
      </w:r>
      <w:r w:rsidR="006B38EE">
        <w:rPr>
          <w:rFonts w:ascii="Times New Roman" w:eastAsia="Times New Roman" w:hAnsi="Times New Roman" w:cs="David"/>
          <w:sz w:val="20"/>
          <w:szCs w:val="24"/>
          <w:rtl/>
          <w:lang w:eastAsia="he-IL"/>
        </w:rPr>
        <w:t>ביצוע</w:t>
      </w:r>
      <w:r w:rsidRPr="005A6035">
        <w:rPr>
          <w:rFonts w:ascii="Times New Roman" w:eastAsia="Times New Roman" w:hAnsi="Times New Roman" w:cs="David"/>
          <w:sz w:val="20"/>
          <w:szCs w:val="24"/>
          <w:rtl/>
          <w:lang w:eastAsia="he-IL"/>
        </w:rPr>
        <w:t>, כולה או חלקה, בכל אחד מהמקרים הבאים:</w:t>
      </w:r>
    </w:p>
    <w:p w:rsidR="005A6035" w:rsidRPr="005A6035" w:rsidRDefault="008421F4" w:rsidP="005A6035">
      <w:pPr>
        <w:numPr>
          <w:ilvl w:val="2"/>
          <w:numId w:val="2"/>
        </w:numPr>
        <w:spacing w:after="120" w:line="360" w:lineRule="auto"/>
        <w:ind w:left="1514"/>
        <w:jc w:val="both"/>
        <w:rPr>
          <w:rFonts w:ascii="Times New Roman" w:eastAsia="Times New Roman" w:hAnsi="Times New Roman" w:cs="David"/>
          <w:sz w:val="20"/>
          <w:szCs w:val="24"/>
          <w:rtl/>
          <w:lang w:eastAsia="he-IL"/>
        </w:rPr>
      </w:pP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לא פתח את </w:t>
      </w:r>
      <w:r w:rsidR="00D855AD">
        <w:rPr>
          <w:rFonts w:ascii="Times New Roman" w:eastAsia="Times New Roman" w:hAnsi="Times New Roman" w:cs="David"/>
          <w:sz w:val="20"/>
          <w:szCs w:val="24"/>
          <w:rtl/>
          <w:lang w:eastAsia="he-IL"/>
        </w:rPr>
        <w:t>מרכזי המכר</w:t>
      </w:r>
      <w:r w:rsidR="005A6035" w:rsidRPr="005A6035">
        <w:rPr>
          <w:rFonts w:ascii="Times New Roman" w:eastAsia="Times New Roman" w:hAnsi="Times New Roman" w:cs="David"/>
          <w:sz w:val="20"/>
          <w:szCs w:val="24"/>
          <w:rtl/>
          <w:lang w:eastAsia="he-IL"/>
        </w:rPr>
        <w:t xml:space="preserve"> עד מועד ההפעלה ולא תיקן את ההפרה תוך </w:t>
      </w:r>
      <w:r w:rsidR="005A6035" w:rsidRPr="005A6035">
        <w:rPr>
          <w:rFonts w:ascii="Times New Roman" w:eastAsia="Times New Roman" w:hAnsi="Times New Roman" w:cs="David" w:hint="cs"/>
          <w:sz w:val="20"/>
          <w:szCs w:val="24"/>
          <w:rtl/>
          <w:lang w:eastAsia="he-IL"/>
        </w:rPr>
        <w:t>שבעה</w:t>
      </w:r>
      <w:r w:rsidR="005A6035" w:rsidRPr="005A6035">
        <w:rPr>
          <w:rFonts w:ascii="Times New Roman" w:eastAsia="Times New Roman" w:hAnsi="Times New Roman" w:cs="David"/>
          <w:sz w:val="20"/>
          <w:szCs w:val="24"/>
          <w:rtl/>
          <w:lang w:eastAsia="he-IL"/>
        </w:rPr>
        <w:t xml:space="preserve"> ימים ממועד ההתראה.</w:t>
      </w:r>
    </w:p>
    <w:p w:rsidR="005A6035" w:rsidRPr="005A6035" w:rsidRDefault="008421F4" w:rsidP="005A6035">
      <w:pPr>
        <w:numPr>
          <w:ilvl w:val="2"/>
          <w:numId w:val="2"/>
        </w:numPr>
        <w:spacing w:after="120" w:line="360" w:lineRule="auto"/>
        <w:ind w:left="1514"/>
        <w:jc w:val="both"/>
        <w:rPr>
          <w:rFonts w:ascii="Times New Roman" w:eastAsia="Times New Roman" w:hAnsi="Times New Roman" w:cs="David"/>
          <w:sz w:val="20"/>
          <w:szCs w:val="24"/>
          <w:rtl/>
          <w:lang w:eastAsia="he-IL"/>
        </w:rPr>
      </w:pP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לא שילם את דמי ה</w:t>
      </w:r>
      <w:r w:rsidR="005A6035" w:rsidRPr="005A6035">
        <w:rPr>
          <w:rFonts w:ascii="Times New Roman" w:eastAsia="Times New Roman" w:hAnsi="Times New Roman" w:cs="David" w:hint="cs"/>
          <w:sz w:val="20"/>
          <w:szCs w:val="24"/>
          <w:rtl/>
          <w:lang w:eastAsia="he-IL"/>
        </w:rPr>
        <w:t>שימוש</w:t>
      </w:r>
      <w:r w:rsidR="005A6035" w:rsidRPr="005A6035">
        <w:rPr>
          <w:rFonts w:ascii="Times New Roman" w:eastAsia="Times New Roman" w:hAnsi="Times New Roman" w:cs="David"/>
          <w:sz w:val="20"/>
          <w:szCs w:val="24"/>
          <w:rtl/>
          <w:lang w:eastAsia="he-IL"/>
        </w:rPr>
        <w:t xml:space="preserve"> המגיעים </w:t>
      </w:r>
      <w:r w:rsidR="00B32B07">
        <w:rPr>
          <w:rFonts w:ascii="Times New Roman" w:eastAsia="Times New Roman" w:hAnsi="Times New Roman" w:cs="David"/>
          <w:sz w:val="20"/>
          <w:szCs w:val="24"/>
          <w:rtl/>
          <w:lang w:eastAsia="he-IL"/>
        </w:rPr>
        <w:t>למזמין</w:t>
      </w:r>
      <w:r w:rsidR="005A6035" w:rsidRPr="005A6035">
        <w:rPr>
          <w:rFonts w:ascii="Times New Roman" w:eastAsia="Times New Roman" w:hAnsi="Times New Roman" w:cs="David"/>
          <w:sz w:val="20"/>
          <w:szCs w:val="24"/>
          <w:rtl/>
          <w:lang w:eastAsia="he-IL"/>
        </w:rPr>
        <w:t>, כאמור בהסכם זה, ולא תיקן את ההפרה תוך 7 יום ממועד ההתראה.</w:t>
      </w:r>
    </w:p>
    <w:p w:rsidR="005A6035" w:rsidRPr="005A6035" w:rsidRDefault="005A6035" w:rsidP="00506462">
      <w:pPr>
        <w:numPr>
          <w:ilvl w:val="2"/>
          <w:numId w:val="2"/>
        </w:numPr>
        <w:spacing w:after="120" w:line="360" w:lineRule="auto"/>
        <w:ind w:left="1514"/>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בכל מקרה בו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לא שילם סכום כלשהו שנקבע בהסכם זה כפיצוי קבוע ומוסכם מראש </w:t>
      </w:r>
      <w:r w:rsidRPr="005A6035">
        <w:rPr>
          <w:rFonts w:ascii="Times New Roman" w:eastAsia="Times New Roman" w:hAnsi="Times New Roman" w:cs="David" w:hint="cs"/>
          <w:sz w:val="20"/>
          <w:szCs w:val="24"/>
          <w:rtl/>
          <w:lang w:eastAsia="he-IL"/>
        </w:rPr>
        <w:t>(כמפורט בסעיף 1</w:t>
      </w:r>
      <w:r w:rsidR="00506462">
        <w:rPr>
          <w:rFonts w:ascii="Times New Roman" w:eastAsia="Times New Roman" w:hAnsi="Times New Roman" w:cs="David" w:hint="cs"/>
          <w:sz w:val="20"/>
          <w:szCs w:val="24"/>
          <w:rtl/>
          <w:lang w:eastAsia="he-IL"/>
        </w:rPr>
        <w:t>3</w:t>
      </w:r>
      <w:r w:rsidRPr="005A6035">
        <w:rPr>
          <w:rFonts w:ascii="Times New Roman" w:eastAsia="Times New Roman" w:hAnsi="Times New Roman" w:cs="David" w:hint="cs"/>
          <w:sz w:val="20"/>
          <w:szCs w:val="24"/>
          <w:rtl/>
          <w:lang w:eastAsia="he-IL"/>
        </w:rPr>
        <w:t>.3 להלן)</w:t>
      </w:r>
      <w:r w:rsidRPr="005A6035">
        <w:rPr>
          <w:rFonts w:ascii="Times New Roman" w:eastAsia="Times New Roman" w:hAnsi="Times New Roman" w:cs="David"/>
          <w:sz w:val="20"/>
          <w:szCs w:val="24"/>
          <w:rtl/>
          <w:lang w:eastAsia="he-IL"/>
        </w:rPr>
        <w:t>.</w:t>
      </w:r>
    </w:p>
    <w:p w:rsidR="005A6035" w:rsidRPr="005A6035" w:rsidRDefault="008421F4" w:rsidP="008D67A9">
      <w:pPr>
        <w:numPr>
          <w:ilvl w:val="2"/>
          <w:numId w:val="2"/>
        </w:numPr>
        <w:spacing w:after="120" w:line="360" w:lineRule="auto"/>
        <w:ind w:left="1514"/>
        <w:jc w:val="both"/>
        <w:rPr>
          <w:rFonts w:ascii="Times New Roman" w:eastAsia="Times New Roman" w:hAnsi="Times New Roman" w:cs="David"/>
          <w:sz w:val="20"/>
          <w:szCs w:val="24"/>
          <w:rtl/>
          <w:lang w:eastAsia="he-IL"/>
        </w:rPr>
      </w:pPr>
      <w:r>
        <w:rPr>
          <w:rFonts w:ascii="Times New Roman" w:eastAsia="Times New Roman" w:hAnsi="Times New Roman" w:cs="David"/>
          <w:sz w:val="20"/>
          <w:szCs w:val="24"/>
          <w:rtl/>
          <w:lang w:eastAsia="he-IL"/>
        </w:rPr>
        <w:lastRenderedPageBreak/>
        <w:t>המפעיל</w:t>
      </w:r>
      <w:r w:rsidR="005A6035" w:rsidRPr="005A6035">
        <w:rPr>
          <w:rFonts w:ascii="Times New Roman" w:eastAsia="Times New Roman" w:hAnsi="Times New Roman" w:cs="David"/>
          <w:sz w:val="20"/>
          <w:szCs w:val="24"/>
          <w:rtl/>
          <w:lang w:eastAsia="he-IL"/>
        </w:rPr>
        <w:t xml:space="preserve"> לא המציא את אישורי הביטוח הנזכרים </w:t>
      </w:r>
      <w:r w:rsidR="008D67A9">
        <w:rPr>
          <w:rFonts w:ascii="Times New Roman" w:eastAsia="Times New Roman" w:hAnsi="Times New Roman" w:cs="David" w:hint="cs"/>
          <w:sz w:val="20"/>
          <w:szCs w:val="24"/>
          <w:rtl/>
          <w:lang w:eastAsia="he-IL"/>
        </w:rPr>
        <w:t xml:space="preserve">בנספח 1 להסכם </w:t>
      </w:r>
      <w:r w:rsidR="005A6035" w:rsidRPr="005A6035">
        <w:rPr>
          <w:rFonts w:ascii="Times New Roman" w:eastAsia="Times New Roman" w:hAnsi="Times New Roman" w:cs="David"/>
          <w:sz w:val="20"/>
          <w:szCs w:val="24"/>
          <w:rtl/>
          <w:lang w:eastAsia="he-IL"/>
        </w:rPr>
        <w:t>ולאחר התראה של 14 יום לא תיקן את ההפרה.</w:t>
      </w:r>
    </w:p>
    <w:p w:rsidR="005A6035" w:rsidRPr="005A6035" w:rsidRDefault="008421F4" w:rsidP="005A6035">
      <w:pPr>
        <w:numPr>
          <w:ilvl w:val="2"/>
          <w:numId w:val="2"/>
        </w:numPr>
        <w:spacing w:after="120" w:line="360" w:lineRule="auto"/>
        <w:ind w:left="1514"/>
        <w:jc w:val="both"/>
        <w:rPr>
          <w:rFonts w:ascii="Times New Roman" w:eastAsia="Times New Roman" w:hAnsi="Times New Roman" w:cs="David"/>
          <w:sz w:val="20"/>
          <w:szCs w:val="24"/>
          <w:rtl/>
          <w:lang w:eastAsia="he-IL"/>
        </w:rPr>
      </w:pP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לא פינה את </w:t>
      </w:r>
      <w:r w:rsidR="005A6035" w:rsidRPr="005A6035">
        <w:rPr>
          <w:rFonts w:ascii="Times New Roman" w:eastAsia="Times New Roman" w:hAnsi="Times New Roman" w:cs="David" w:hint="cs"/>
          <w:sz w:val="20"/>
          <w:szCs w:val="24"/>
          <w:rtl/>
          <w:lang w:eastAsia="he-IL"/>
        </w:rPr>
        <w:t>מרכזי המכר</w:t>
      </w:r>
      <w:r w:rsidR="005A6035" w:rsidRPr="005A6035">
        <w:rPr>
          <w:rFonts w:ascii="Times New Roman" w:eastAsia="Times New Roman" w:hAnsi="Times New Roman" w:cs="David"/>
          <w:sz w:val="20"/>
          <w:szCs w:val="24"/>
          <w:rtl/>
          <w:lang w:eastAsia="he-IL"/>
        </w:rPr>
        <w:t xml:space="preserve"> כאמור בהסכם זה</w:t>
      </w:r>
      <w:r w:rsidR="005A6035" w:rsidRPr="005A6035">
        <w:rPr>
          <w:rFonts w:ascii="Times New Roman" w:eastAsia="Times New Roman" w:hAnsi="Times New Roman" w:cs="David" w:hint="cs"/>
          <w:sz w:val="20"/>
          <w:szCs w:val="24"/>
          <w:rtl/>
          <w:lang w:eastAsia="he-IL"/>
        </w:rPr>
        <w:t xml:space="preserve"> ונספחיו</w:t>
      </w:r>
      <w:r w:rsidR="005A6035" w:rsidRPr="005A6035">
        <w:rPr>
          <w:rFonts w:ascii="Times New Roman" w:eastAsia="Times New Roman" w:hAnsi="Times New Roman" w:cs="David"/>
          <w:sz w:val="20"/>
          <w:szCs w:val="24"/>
          <w:rtl/>
          <w:lang w:eastAsia="he-IL"/>
        </w:rPr>
        <w:t>.</w:t>
      </w:r>
    </w:p>
    <w:p w:rsidR="005A6035" w:rsidRPr="005A6035" w:rsidRDefault="005A6035" w:rsidP="005A6035">
      <w:pPr>
        <w:numPr>
          <w:ilvl w:val="2"/>
          <w:numId w:val="2"/>
        </w:numPr>
        <w:spacing w:after="120" w:line="360" w:lineRule="auto"/>
        <w:ind w:left="1514"/>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בכל מקרה ש</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הפר הסכם זה ולא תיקן את ההפרה לאחר התראה שניתנה לו. </w:t>
      </w:r>
    </w:p>
    <w:p w:rsidR="005A6035" w:rsidRPr="005A6035" w:rsidRDefault="005A6035" w:rsidP="008D67A9">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היה ו</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יממש את </w:t>
      </w:r>
      <w:r w:rsidR="006B38EE">
        <w:rPr>
          <w:rFonts w:ascii="Times New Roman" w:eastAsia="Times New Roman" w:hAnsi="Times New Roman" w:cs="David"/>
          <w:sz w:val="20"/>
          <w:szCs w:val="24"/>
          <w:rtl/>
          <w:lang w:eastAsia="he-IL"/>
        </w:rPr>
        <w:t>ערבות</w:t>
      </w:r>
      <w:r w:rsidRPr="005A6035">
        <w:rPr>
          <w:rFonts w:ascii="Times New Roman" w:eastAsia="Times New Roman" w:hAnsi="Times New Roman" w:cs="David"/>
          <w:sz w:val="20"/>
          <w:szCs w:val="24"/>
          <w:rtl/>
          <w:lang w:eastAsia="he-IL"/>
        </w:rPr>
        <w:t xml:space="preserve"> ה</w:t>
      </w:r>
      <w:r w:rsidR="006B38EE">
        <w:rPr>
          <w:rFonts w:ascii="Times New Roman" w:eastAsia="Times New Roman" w:hAnsi="Times New Roman" w:cs="David"/>
          <w:sz w:val="20"/>
          <w:szCs w:val="24"/>
          <w:rtl/>
          <w:lang w:eastAsia="he-IL"/>
        </w:rPr>
        <w:t>ביצוע</w:t>
      </w:r>
      <w:r w:rsidRPr="005A6035">
        <w:rPr>
          <w:rFonts w:ascii="Times New Roman" w:eastAsia="Times New Roman" w:hAnsi="Times New Roman" w:cs="David"/>
          <w:sz w:val="20"/>
          <w:szCs w:val="24"/>
          <w:rtl/>
          <w:lang w:eastAsia="he-IL"/>
        </w:rPr>
        <w:t xml:space="preserve"> כולה או חלקה, מתחייב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להמציא </w:t>
      </w:r>
      <w:r w:rsidR="00B32B07">
        <w:rPr>
          <w:rFonts w:ascii="Times New Roman" w:eastAsia="Times New Roman" w:hAnsi="Times New Roman" w:cs="David"/>
          <w:sz w:val="20"/>
          <w:szCs w:val="24"/>
          <w:rtl/>
          <w:lang w:eastAsia="he-IL"/>
        </w:rPr>
        <w:t>למזמין</w:t>
      </w:r>
      <w:r w:rsidRPr="005A6035">
        <w:rPr>
          <w:rFonts w:ascii="Times New Roman" w:eastAsia="Times New Roman" w:hAnsi="Times New Roman" w:cs="David"/>
          <w:sz w:val="20"/>
          <w:szCs w:val="24"/>
          <w:rtl/>
          <w:lang w:eastAsia="he-IL"/>
        </w:rPr>
        <w:t xml:space="preserve">, מידית, ערבות </w:t>
      </w:r>
      <w:r w:rsidR="006B38EE">
        <w:rPr>
          <w:rFonts w:ascii="Times New Roman" w:eastAsia="Times New Roman" w:hAnsi="Times New Roman" w:cs="David"/>
          <w:sz w:val="20"/>
          <w:szCs w:val="24"/>
          <w:rtl/>
          <w:lang w:eastAsia="he-IL"/>
        </w:rPr>
        <w:t>ביצוע</w:t>
      </w:r>
      <w:r w:rsidRPr="005A6035">
        <w:rPr>
          <w:rFonts w:ascii="Times New Roman" w:eastAsia="Times New Roman" w:hAnsi="Times New Roman" w:cs="David"/>
          <w:sz w:val="20"/>
          <w:szCs w:val="24"/>
          <w:rtl/>
          <w:lang w:eastAsia="he-IL"/>
        </w:rPr>
        <w:t xml:space="preserve"> חדשה ו/או נוספת, כך שיתרת סכום </w:t>
      </w:r>
      <w:r w:rsidR="006B38EE">
        <w:rPr>
          <w:rFonts w:ascii="Times New Roman" w:eastAsia="Times New Roman" w:hAnsi="Times New Roman" w:cs="David"/>
          <w:sz w:val="20"/>
          <w:szCs w:val="24"/>
          <w:rtl/>
          <w:lang w:eastAsia="he-IL"/>
        </w:rPr>
        <w:t>ערבות</w:t>
      </w:r>
      <w:r w:rsidRPr="005A6035">
        <w:rPr>
          <w:rFonts w:ascii="Times New Roman" w:eastAsia="Times New Roman" w:hAnsi="Times New Roman" w:cs="David"/>
          <w:sz w:val="20"/>
          <w:szCs w:val="24"/>
          <w:rtl/>
          <w:lang w:eastAsia="he-IL"/>
        </w:rPr>
        <w:t xml:space="preserve"> ה</w:t>
      </w:r>
      <w:r w:rsidR="006B38EE">
        <w:rPr>
          <w:rFonts w:ascii="Times New Roman" w:eastAsia="Times New Roman" w:hAnsi="Times New Roman" w:cs="David"/>
          <w:sz w:val="20"/>
          <w:szCs w:val="24"/>
          <w:rtl/>
          <w:lang w:eastAsia="he-IL"/>
        </w:rPr>
        <w:t>ביצוע</w:t>
      </w:r>
      <w:r w:rsidRPr="005A6035">
        <w:rPr>
          <w:rFonts w:ascii="Times New Roman" w:eastAsia="Times New Roman" w:hAnsi="Times New Roman" w:cs="David"/>
          <w:sz w:val="20"/>
          <w:szCs w:val="24"/>
          <w:rtl/>
          <w:lang w:eastAsia="he-IL"/>
        </w:rPr>
        <w:t xml:space="preserve"> לא תפחת מסכום הערבות שעל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להמציא </w:t>
      </w:r>
      <w:r w:rsidR="00B32B07">
        <w:rPr>
          <w:rFonts w:ascii="Times New Roman" w:eastAsia="Times New Roman" w:hAnsi="Times New Roman" w:cs="David"/>
          <w:sz w:val="20"/>
          <w:szCs w:val="24"/>
          <w:rtl/>
          <w:lang w:eastAsia="he-IL"/>
        </w:rPr>
        <w:t>למזמין</w:t>
      </w:r>
      <w:r w:rsidRPr="005A6035">
        <w:rPr>
          <w:rFonts w:ascii="Times New Roman" w:eastAsia="Times New Roman" w:hAnsi="Times New Roman" w:cs="David"/>
          <w:sz w:val="20"/>
          <w:szCs w:val="24"/>
          <w:rtl/>
          <w:lang w:eastAsia="he-IL"/>
        </w:rPr>
        <w:t xml:space="preserve"> כאמור בהסכם זה.</w:t>
      </w:r>
    </w:p>
    <w:p w:rsidR="005A6035" w:rsidRPr="005A6035" w:rsidRDefault="005A6035" w:rsidP="006B38EE">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בתום </w:t>
      </w:r>
      <w:r w:rsidRPr="005A6035">
        <w:rPr>
          <w:rFonts w:ascii="Times New Roman" w:eastAsia="Times New Roman" w:hAnsi="Times New Roman" w:cs="David" w:hint="cs"/>
          <w:sz w:val="20"/>
          <w:szCs w:val="24"/>
          <w:rtl/>
          <w:lang w:eastAsia="he-IL"/>
        </w:rPr>
        <w:t xml:space="preserve">שישה </w:t>
      </w:r>
      <w:r w:rsidRPr="005A6035">
        <w:rPr>
          <w:rFonts w:ascii="Times New Roman" w:eastAsia="Times New Roman" w:hAnsi="Times New Roman" w:cs="David"/>
          <w:sz w:val="20"/>
          <w:szCs w:val="24"/>
          <w:rtl/>
          <w:lang w:eastAsia="he-IL"/>
        </w:rPr>
        <w:t>חודשים מתום תקופת ההסכם, לאחר ש</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מילא אחר כל התחייבויותיו על פי הסכם זה ושולמו </w:t>
      </w:r>
      <w:r w:rsidR="00B32B07">
        <w:rPr>
          <w:rFonts w:ascii="Times New Roman" w:eastAsia="Times New Roman" w:hAnsi="Times New Roman" w:cs="David"/>
          <w:sz w:val="20"/>
          <w:szCs w:val="24"/>
          <w:rtl/>
          <w:lang w:eastAsia="he-IL"/>
        </w:rPr>
        <w:t>למזמין</w:t>
      </w:r>
      <w:r w:rsidRPr="005A6035">
        <w:rPr>
          <w:rFonts w:ascii="Times New Roman" w:eastAsia="Times New Roman" w:hAnsi="Times New Roman" w:cs="David"/>
          <w:sz w:val="20"/>
          <w:szCs w:val="24"/>
          <w:rtl/>
          <w:lang w:eastAsia="he-IL"/>
        </w:rPr>
        <w:t xml:space="preserve"> כל התשלומים שעל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לשלם ו</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פינה את מבני ומתקני </w:t>
      </w:r>
      <w:r w:rsidR="00D855AD">
        <w:rPr>
          <w:rFonts w:ascii="Times New Roman" w:eastAsia="Times New Roman" w:hAnsi="Times New Roman" w:cs="David"/>
          <w:sz w:val="20"/>
          <w:szCs w:val="24"/>
          <w:rtl/>
          <w:lang w:eastAsia="he-IL"/>
        </w:rPr>
        <w:t>מרכזי המכר</w:t>
      </w:r>
      <w:r w:rsidRPr="005A6035">
        <w:rPr>
          <w:rFonts w:ascii="Times New Roman" w:eastAsia="Times New Roman" w:hAnsi="Times New Roman" w:cs="David"/>
          <w:sz w:val="20"/>
          <w:szCs w:val="24"/>
          <w:rtl/>
          <w:lang w:eastAsia="he-IL"/>
        </w:rPr>
        <w:t xml:space="preserve"> והחזיר </w:t>
      </w:r>
      <w:r w:rsidR="00B32B07">
        <w:rPr>
          <w:rFonts w:ascii="Times New Roman" w:eastAsia="Times New Roman" w:hAnsi="Times New Roman" w:cs="David"/>
          <w:sz w:val="20"/>
          <w:szCs w:val="24"/>
          <w:rtl/>
          <w:lang w:eastAsia="he-IL"/>
        </w:rPr>
        <w:t>למזמין</w:t>
      </w:r>
      <w:r w:rsidRPr="005A6035">
        <w:rPr>
          <w:rFonts w:ascii="Times New Roman" w:eastAsia="Times New Roman" w:hAnsi="Times New Roman" w:cs="David"/>
          <w:sz w:val="20"/>
          <w:szCs w:val="24"/>
          <w:rtl/>
          <w:lang w:eastAsia="he-IL"/>
        </w:rPr>
        <w:t xml:space="preserve"> את ציוד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w:t>
      </w:r>
      <w:r w:rsidRPr="005A6035">
        <w:rPr>
          <w:rFonts w:ascii="Times New Roman" w:eastAsia="Times New Roman" w:hAnsi="Times New Roman" w:cs="David"/>
          <w:sz w:val="20"/>
          <w:szCs w:val="24"/>
          <w:lang w:eastAsia="he-IL"/>
        </w:rPr>
        <w:t>–</w:t>
      </w:r>
      <w:r w:rsidRPr="005A6035">
        <w:rPr>
          <w:rFonts w:ascii="Times New Roman" w:eastAsia="Times New Roman" w:hAnsi="Times New Roman" w:cs="David"/>
          <w:sz w:val="20"/>
          <w:szCs w:val="24"/>
          <w:rtl/>
          <w:lang w:eastAsia="he-IL"/>
        </w:rPr>
        <w:t xml:space="preserve"> בהתאם לקבוע בהסכם זה </w:t>
      </w:r>
      <w:r w:rsidRPr="005A6035">
        <w:rPr>
          <w:rFonts w:ascii="Times New Roman" w:eastAsia="Times New Roman" w:hAnsi="Times New Roman" w:cs="David"/>
          <w:sz w:val="20"/>
          <w:szCs w:val="24"/>
          <w:lang w:eastAsia="he-IL"/>
        </w:rPr>
        <w:t>–</w:t>
      </w:r>
      <w:r w:rsidRPr="005A6035">
        <w:rPr>
          <w:rFonts w:ascii="Times New Roman" w:eastAsia="Times New Roman" w:hAnsi="Times New Roman" w:cs="David"/>
          <w:sz w:val="20"/>
          <w:szCs w:val="24"/>
          <w:rtl/>
          <w:lang w:eastAsia="he-IL"/>
        </w:rPr>
        <w:t xml:space="preserve"> תוחזר </w:t>
      </w:r>
      <w:r w:rsidR="006B38EE">
        <w:rPr>
          <w:rFonts w:ascii="Times New Roman" w:eastAsia="Times New Roman" w:hAnsi="Times New Roman" w:cs="David"/>
          <w:sz w:val="20"/>
          <w:szCs w:val="24"/>
          <w:rtl/>
          <w:lang w:eastAsia="he-IL"/>
        </w:rPr>
        <w:t>ערבות</w:t>
      </w:r>
      <w:r w:rsidRPr="005A6035">
        <w:rPr>
          <w:rFonts w:ascii="Times New Roman" w:eastAsia="Times New Roman" w:hAnsi="Times New Roman" w:cs="David"/>
          <w:sz w:val="20"/>
          <w:szCs w:val="24"/>
          <w:rtl/>
          <w:lang w:eastAsia="he-IL"/>
        </w:rPr>
        <w:t xml:space="preserve"> ה</w:t>
      </w:r>
      <w:r w:rsidR="006B38EE">
        <w:rPr>
          <w:rFonts w:ascii="Times New Roman" w:eastAsia="Times New Roman" w:hAnsi="Times New Roman" w:cs="David"/>
          <w:sz w:val="20"/>
          <w:szCs w:val="24"/>
          <w:rtl/>
          <w:lang w:eastAsia="he-IL"/>
        </w:rPr>
        <w:t>ביצוע</w:t>
      </w:r>
      <w:r w:rsidRPr="005A6035">
        <w:rPr>
          <w:rFonts w:ascii="Times New Roman" w:eastAsia="Times New Roman" w:hAnsi="Times New Roman" w:cs="David"/>
          <w:sz w:val="20"/>
          <w:szCs w:val="24"/>
          <w:rtl/>
          <w:lang w:eastAsia="he-IL"/>
        </w:rPr>
        <w:t xml:space="preserve"> ל</w:t>
      </w:r>
      <w:r w:rsidR="008421F4">
        <w:rPr>
          <w:rFonts w:ascii="Times New Roman" w:eastAsia="Times New Roman" w:hAnsi="Times New Roman" w:cs="David"/>
          <w:sz w:val="20"/>
          <w:szCs w:val="24"/>
          <w:rtl/>
          <w:lang w:eastAsia="he-IL"/>
        </w:rPr>
        <w:t>מפעיל</w:t>
      </w:r>
      <w:r w:rsidRPr="005A6035">
        <w:rPr>
          <w:rFonts w:ascii="Times New Roman" w:eastAsia="Times New Roman" w:hAnsi="Times New Roman" w:cs="David"/>
          <w:sz w:val="20"/>
          <w:szCs w:val="24"/>
          <w:rtl/>
          <w:lang w:eastAsia="he-IL"/>
        </w:rPr>
        <w:t xml:space="preserve"> , אלא אם כן היא מומשה קודם לכן.</w:t>
      </w:r>
    </w:p>
    <w:p w:rsidR="005A6035" w:rsidRPr="005A6035" w:rsidRDefault="005A6035" w:rsidP="005A6035">
      <w:pPr>
        <w:numPr>
          <w:ilvl w:val="0"/>
          <w:numId w:val="2"/>
        </w:numPr>
        <w:spacing w:after="120" w:line="360" w:lineRule="auto"/>
        <w:ind w:left="26" w:hanging="540"/>
        <w:jc w:val="both"/>
        <w:rPr>
          <w:rFonts w:ascii="Times New Roman" w:eastAsia="Times New Roman" w:hAnsi="Times New Roman" w:cs="David"/>
          <w:b/>
          <w:bCs/>
          <w:sz w:val="26"/>
          <w:szCs w:val="26"/>
          <w:u w:val="single"/>
          <w:rtl/>
          <w:lang w:eastAsia="he-IL"/>
        </w:rPr>
      </w:pPr>
      <w:r w:rsidRPr="005A6035">
        <w:rPr>
          <w:rFonts w:ascii="Times New Roman" w:eastAsia="Times New Roman" w:hAnsi="Times New Roman" w:cs="David"/>
          <w:b/>
          <w:bCs/>
          <w:sz w:val="26"/>
          <w:szCs w:val="26"/>
          <w:u w:val="single"/>
          <w:rtl/>
          <w:lang w:eastAsia="he-IL"/>
        </w:rPr>
        <w:t>פיקוח ו</w:t>
      </w:r>
      <w:r w:rsidRPr="005A6035">
        <w:rPr>
          <w:rFonts w:ascii="Times New Roman" w:eastAsia="Times New Roman" w:hAnsi="Times New Roman" w:cs="David" w:hint="cs"/>
          <w:b/>
          <w:bCs/>
          <w:sz w:val="26"/>
          <w:szCs w:val="26"/>
          <w:u w:val="single"/>
          <w:rtl/>
          <w:lang w:eastAsia="he-IL"/>
        </w:rPr>
        <w:t>בקרה</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מתחייב לנהל מערכת חשבונות נפרדת וסגורה בכל הקשור לפעילותו במערך </w:t>
      </w:r>
      <w:r w:rsidR="00D855AD">
        <w:rPr>
          <w:rFonts w:ascii="Times New Roman" w:eastAsia="Times New Roman" w:hAnsi="Times New Roman" w:cs="David"/>
          <w:sz w:val="20"/>
          <w:szCs w:val="24"/>
          <w:rtl/>
          <w:lang w:eastAsia="he-IL"/>
        </w:rPr>
        <w:t>מרכזי המכר</w:t>
      </w:r>
      <w:r w:rsidR="005A6035" w:rsidRPr="005A6035">
        <w:rPr>
          <w:rFonts w:ascii="Times New Roman" w:eastAsia="Times New Roman" w:hAnsi="Times New Roman" w:cs="David"/>
          <w:sz w:val="20"/>
          <w:szCs w:val="24"/>
          <w:rtl/>
          <w:lang w:eastAsia="he-IL"/>
        </w:rPr>
        <w:t xml:space="preserve"> כאמור ב</w:t>
      </w:r>
      <w:r w:rsidR="005A6035" w:rsidRPr="005A6035">
        <w:rPr>
          <w:rFonts w:ascii="Times New Roman" w:eastAsia="Times New Roman" w:hAnsi="Times New Roman" w:cs="David" w:hint="cs"/>
          <w:sz w:val="20"/>
          <w:szCs w:val="24"/>
          <w:rtl/>
          <w:lang w:eastAsia="he-IL"/>
        </w:rPr>
        <w:t>נספח 1.</w:t>
      </w:r>
    </w:p>
    <w:p w:rsidR="005A6035" w:rsidRPr="005A6035" w:rsidRDefault="00B32B07" w:rsidP="005A6035">
      <w:pPr>
        <w:numPr>
          <w:ilvl w:val="1"/>
          <w:numId w:val="2"/>
        </w:numPr>
        <w:spacing w:after="120" w:line="360" w:lineRule="auto"/>
        <w:ind w:left="593"/>
        <w:jc w:val="both"/>
        <w:rPr>
          <w:rFonts w:ascii="Times New Roman" w:eastAsia="Times New Roman" w:hAnsi="Times New Roman" w:cs="David"/>
          <w:sz w:val="20"/>
          <w:szCs w:val="24"/>
          <w:lang w:eastAsia="he-IL"/>
        </w:rPr>
      </w:pPr>
      <w:r>
        <w:rPr>
          <w:rFonts w:ascii="Times New Roman" w:eastAsia="Times New Roman" w:hAnsi="Times New Roman" w:cs="David" w:hint="cs"/>
          <w:sz w:val="20"/>
          <w:szCs w:val="24"/>
          <w:rtl/>
          <w:lang w:eastAsia="he-IL"/>
        </w:rPr>
        <w:t>המזמין</w:t>
      </w:r>
      <w:r w:rsidR="005A6035" w:rsidRPr="005A6035">
        <w:rPr>
          <w:rFonts w:ascii="Times New Roman" w:eastAsia="Times New Roman" w:hAnsi="Times New Roman" w:cs="David" w:hint="cs"/>
          <w:sz w:val="20"/>
          <w:szCs w:val="24"/>
          <w:rtl/>
          <w:lang w:eastAsia="he-IL"/>
        </w:rPr>
        <w:t xml:space="preserve"> ו/או מי מטעמו</w:t>
      </w:r>
      <w:r w:rsidR="005A6035" w:rsidRPr="005A6035">
        <w:rPr>
          <w:rFonts w:ascii="Times New Roman" w:eastAsia="Times New Roman" w:hAnsi="Times New Roman" w:cs="David"/>
          <w:sz w:val="20"/>
          <w:szCs w:val="24"/>
          <w:rtl/>
          <w:lang w:eastAsia="he-IL"/>
        </w:rPr>
        <w:t xml:space="preserve"> יהיו רשאים לפקח על ביצוע השירותים </w:t>
      </w:r>
      <w:r w:rsidR="005A6035" w:rsidRPr="005A6035">
        <w:rPr>
          <w:rFonts w:ascii="Times New Roman" w:eastAsia="Times New Roman" w:hAnsi="Times New Roman" w:cs="David" w:hint="cs"/>
          <w:sz w:val="20"/>
          <w:szCs w:val="24"/>
          <w:rtl/>
          <w:lang w:eastAsia="he-IL"/>
        </w:rPr>
        <w:t xml:space="preserve">והתחייבויות </w:t>
      </w:r>
      <w:r w:rsidR="008421F4">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על כל הכרוך ומשתמע מכך, בהתאם להוראות בנספח 1.</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Pr>
          <w:rFonts w:ascii="Times New Roman" w:eastAsia="Times New Roman" w:hAnsi="Times New Roman" w:cs="David" w:hint="cs"/>
          <w:sz w:val="20"/>
          <w:szCs w:val="24"/>
          <w:rtl/>
          <w:lang w:eastAsia="he-IL"/>
        </w:rPr>
        <w:t>המפעיל</w:t>
      </w:r>
      <w:r w:rsidR="005A6035" w:rsidRPr="005A6035">
        <w:rPr>
          <w:rFonts w:ascii="Times New Roman" w:eastAsia="Times New Roman" w:hAnsi="Times New Roman" w:cs="David" w:hint="cs"/>
          <w:sz w:val="20"/>
          <w:szCs w:val="24"/>
          <w:rtl/>
          <w:lang w:eastAsia="he-IL"/>
        </w:rPr>
        <w:t xml:space="preserve"> מתחייב לאפשר </w:t>
      </w:r>
      <w:r w:rsidR="00B32B07">
        <w:rPr>
          <w:rFonts w:ascii="Times New Roman" w:eastAsia="Times New Roman" w:hAnsi="Times New Roman" w:cs="David" w:hint="cs"/>
          <w:sz w:val="20"/>
          <w:szCs w:val="24"/>
          <w:rtl/>
          <w:lang w:eastAsia="he-IL"/>
        </w:rPr>
        <w:t>למזמין</w:t>
      </w:r>
      <w:r w:rsidR="005A6035" w:rsidRPr="005A6035">
        <w:rPr>
          <w:rFonts w:ascii="Times New Roman" w:eastAsia="Times New Roman" w:hAnsi="Times New Roman" w:cs="David" w:hint="cs"/>
          <w:sz w:val="20"/>
          <w:szCs w:val="24"/>
          <w:rtl/>
          <w:lang w:eastAsia="he-IL"/>
        </w:rPr>
        <w:t xml:space="preserve"> לבצע פיקוח ובקרה על פעילותו במערך מרכזי המכר כאמור בנספח 1.</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cs"/>
          <w:sz w:val="20"/>
          <w:szCs w:val="24"/>
          <w:rtl/>
          <w:lang w:eastAsia="he-IL"/>
        </w:rPr>
        <w:t xml:space="preserve"> </w:t>
      </w:r>
      <w:r w:rsidR="005A6035" w:rsidRPr="005A6035">
        <w:rPr>
          <w:rFonts w:ascii="Times New Roman" w:eastAsia="Times New Roman" w:hAnsi="Times New Roman" w:cs="David"/>
          <w:sz w:val="20"/>
          <w:szCs w:val="24"/>
          <w:rtl/>
          <w:lang w:eastAsia="he-IL"/>
        </w:rPr>
        <w:t xml:space="preserve"> </w:t>
      </w:r>
      <w:r w:rsidR="005A6035" w:rsidRPr="005A6035">
        <w:rPr>
          <w:rFonts w:ascii="Times New Roman" w:eastAsia="Times New Roman" w:hAnsi="Times New Roman" w:cs="David" w:hint="cs"/>
          <w:sz w:val="20"/>
          <w:szCs w:val="24"/>
          <w:rtl/>
          <w:lang w:eastAsia="he-IL"/>
        </w:rPr>
        <w:t xml:space="preserve"> </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hint="cs"/>
          <w:sz w:val="20"/>
          <w:szCs w:val="24"/>
          <w:rtl/>
          <w:lang w:eastAsia="he-IL"/>
        </w:rPr>
        <w:t xml:space="preserve">למען הסר ספק, </w:t>
      </w:r>
      <w:r w:rsidRPr="005A6035">
        <w:rPr>
          <w:rFonts w:ascii="Times New Roman" w:eastAsia="Times New Roman" w:hAnsi="Times New Roman" w:cs="David"/>
          <w:sz w:val="20"/>
          <w:szCs w:val="24"/>
          <w:rtl/>
          <w:lang w:eastAsia="he-IL"/>
        </w:rPr>
        <w:t xml:space="preserve">קיום זכות הפיקוח כאמור במפרט זה וכן השימוש בזכויות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ונציגיו כאמור ב</w:t>
      </w:r>
      <w:r w:rsidRPr="005A6035">
        <w:rPr>
          <w:rFonts w:ascii="Times New Roman" w:eastAsia="Times New Roman" w:hAnsi="Times New Roman" w:cs="David" w:hint="cs"/>
          <w:sz w:val="20"/>
          <w:szCs w:val="24"/>
          <w:rtl/>
          <w:lang w:eastAsia="he-IL"/>
        </w:rPr>
        <w:t xml:space="preserve">נספח 1 ובהוראות הסכם זה, </w:t>
      </w:r>
      <w:r w:rsidRPr="005A6035">
        <w:rPr>
          <w:rFonts w:ascii="Times New Roman" w:eastAsia="Times New Roman" w:hAnsi="Times New Roman" w:cs="David"/>
          <w:sz w:val="20"/>
          <w:szCs w:val="24"/>
          <w:rtl/>
          <w:lang w:eastAsia="he-IL"/>
        </w:rPr>
        <w:t xml:space="preserve">לא יהיה בהם כדי להטיל על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התחייבויות או אחריות כלשהי או כדי לפטור את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מכל אחריות או התחייבות כלשהי.</w:t>
      </w:r>
    </w:p>
    <w:p w:rsidR="005A6035" w:rsidRPr="005A6035" w:rsidRDefault="005A6035" w:rsidP="005A6035">
      <w:pPr>
        <w:numPr>
          <w:ilvl w:val="0"/>
          <w:numId w:val="2"/>
        </w:numPr>
        <w:spacing w:after="120" w:line="360" w:lineRule="auto"/>
        <w:ind w:left="26" w:hanging="540"/>
        <w:jc w:val="both"/>
        <w:rPr>
          <w:rFonts w:ascii="Times New Roman" w:eastAsia="Times New Roman" w:hAnsi="Times New Roman" w:cs="David"/>
          <w:b/>
          <w:bCs/>
          <w:sz w:val="26"/>
          <w:szCs w:val="26"/>
          <w:u w:val="single"/>
          <w:rtl/>
          <w:lang w:eastAsia="he-IL"/>
        </w:rPr>
      </w:pPr>
      <w:r w:rsidRPr="005A6035">
        <w:rPr>
          <w:rFonts w:ascii="Times New Roman" w:eastAsia="Times New Roman" w:hAnsi="Times New Roman" w:cs="David"/>
          <w:b/>
          <w:bCs/>
          <w:sz w:val="26"/>
          <w:szCs w:val="26"/>
          <w:u w:val="single"/>
          <w:rtl/>
          <w:lang w:eastAsia="he-IL"/>
        </w:rPr>
        <w:t>הפרות ופיצויים</w:t>
      </w:r>
    </w:p>
    <w:p w:rsidR="005A6035" w:rsidRPr="005A6035" w:rsidRDefault="005A6035" w:rsidP="00506462">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אם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יפר תנאי כלשהו מתנאיו של הסכם זה ולאחר התראה כמפורט להלן לא תוקנה ההפרה על ידי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יהיה זכאי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לבטל את ההסכם בהודעה בכתב ל</w:t>
      </w:r>
      <w:r w:rsidR="008421F4">
        <w:rPr>
          <w:rFonts w:ascii="Times New Roman" w:eastAsia="Times New Roman" w:hAnsi="Times New Roman" w:cs="David"/>
          <w:sz w:val="20"/>
          <w:szCs w:val="24"/>
          <w:rtl/>
          <w:lang w:eastAsia="he-IL"/>
        </w:rPr>
        <w:t>מפעיל</w:t>
      </w:r>
      <w:r w:rsidRPr="005A6035">
        <w:rPr>
          <w:rFonts w:ascii="Times New Roman" w:eastAsia="Times New Roman" w:hAnsi="Times New Roman" w:cs="David"/>
          <w:sz w:val="20"/>
          <w:szCs w:val="24"/>
          <w:rtl/>
          <w:lang w:eastAsia="he-IL"/>
        </w:rPr>
        <w:t xml:space="preserve"> ולהורות ל</w:t>
      </w:r>
      <w:r w:rsidR="008421F4">
        <w:rPr>
          <w:rFonts w:ascii="Times New Roman" w:eastAsia="Times New Roman" w:hAnsi="Times New Roman" w:cs="David"/>
          <w:sz w:val="20"/>
          <w:szCs w:val="24"/>
          <w:rtl/>
          <w:lang w:eastAsia="he-IL"/>
        </w:rPr>
        <w:t>מפעיל</w:t>
      </w:r>
      <w:r w:rsidRPr="005A6035">
        <w:rPr>
          <w:rFonts w:ascii="Times New Roman" w:eastAsia="Times New Roman" w:hAnsi="Times New Roman" w:cs="David"/>
          <w:sz w:val="20"/>
          <w:szCs w:val="24"/>
          <w:rtl/>
          <w:lang w:eastAsia="he-IL"/>
        </w:rPr>
        <w:t xml:space="preserve"> לפנות את המתקנים במועד שיקבע בהודעה כאמור. לענ</w:t>
      </w:r>
      <w:r w:rsidRPr="005A6035">
        <w:rPr>
          <w:rFonts w:ascii="Times New Roman" w:eastAsia="Times New Roman" w:hAnsi="Times New Roman" w:cs="David" w:hint="cs"/>
          <w:sz w:val="20"/>
          <w:szCs w:val="24"/>
          <w:rtl/>
          <w:lang w:eastAsia="he-IL"/>
        </w:rPr>
        <w:t>י</w:t>
      </w:r>
      <w:r w:rsidRPr="005A6035">
        <w:rPr>
          <w:rFonts w:ascii="Times New Roman" w:eastAsia="Times New Roman" w:hAnsi="Times New Roman" w:cs="David"/>
          <w:sz w:val="20"/>
          <w:szCs w:val="24"/>
          <w:rtl/>
          <w:lang w:eastAsia="he-IL"/>
        </w:rPr>
        <w:t>ין</w:t>
      </w:r>
      <w:r w:rsidRPr="005A6035">
        <w:rPr>
          <w:rFonts w:ascii="Times New Roman" w:eastAsia="Times New Roman" w:hAnsi="Times New Roman" w:cs="David" w:hint="cs"/>
          <w:sz w:val="20"/>
          <w:szCs w:val="24"/>
          <w:rtl/>
          <w:lang w:eastAsia="he-IL"/>
        </w:rPr>
        <w:t xml:space="preserve"> </w:t>
      </w:r>
      <w:r w:rsidRPr="005A6035">
        <w:rPr>
          <w:rFonts w:ascii="Times New Roman" w:eastAsia="Times New Roman" w:hAnsi="Times New Roman" w:cs="David"/>
          <w:sz w:val="20"/>
          <w:szCs w:val="24"/>
          <w:rtl/>
          <w:lang w:eastAsia="he-IL"/>
        </w:rPr>
        <w:t xml:space="preserve"> זה תינתנה ההתראות הבאות </w:t>
      </w:r>
      <w:r w:rsidRPr="005A6035">
        <w:rPr>
          <w:rFonts w:ascii="Times New Roman" w:eastAsia="Times New Roman" w:hAnsi="Times New Roman" w:cs="David"/>
          <w:sz w:val="20"/>
          <w:szCs w:val="24"/>
          <w:lang w:eastAsia="he-IL"/>
        </w:rPr>
        <w:t>–</w:t>
      </w:r>
      <w:r w:rsidRPr="005A6035">
        <w:rPr>
          <w:rFonts w:ascii="Times New Roman" w:eastAsia="Times New Roman" w:hAnsi="Times New Roman" w:cs="David"/>
          <w:sz w:val="20"/>
          <w:szCs w:val="24"/>
          <w:rtl/>
          <w:lang w:eastAsia="he-IL"/>
        </w:rPr>
        <w:t xml:space="preserve"> לגבי הפרה שאיננה הפרה יסודית </w:t>
      </w:r>
      <w:r w:rsidRPr="005A6035">
        <w:rPr>
          <w:rFonts w:ascii="Times New Roman" w:eastAsia="Times New Roman" w:hAnsi="Times New Roman" w:cs="David"/>
          <w:sz w:val="20"/>
          <w:szCs w:val="24"/>
          <w:lang w:eastAsia="he-IL"/>
        </w:rPr>
        <w:t>–</w:t>
      </w:r>
      <w:r w:rsidRPr="005A6035">
        <w:rPr>
          <w:rFonts w:ascii="Times New Roman" w:eastAsia="Times New Roman" w:hAnsi="Times New Roman" w:cs="David"/>
          <w:sz w:val="20"/>
          <w:szCs w:val="24"/>
          <w:rtl/>
          <w:lang w:eastAsia="he-IL"/>
        </w:rPr>
        <w:t xml:space="preserve"> התראה של </w:t>
      </w:r>
      <w:r w:rsidR="002B3C17">
        <w:rPr>
          <w:rFonts w:ascii="Times New Roman" w:eastAsia="Times New Roman" w:hAnsi="Times New Roman" w:cs="David" w:hint="cs"/>
          <w:sz w:val="20"/>
          <w:szCs w:val="24"/>
          <w:rtl/>
          <w:lang w:eastAsia="he-IL"/>
        </w:rPr>
        <w:t>3</w:t>
      </w:r>
      <w:r w:rsidR="002B3C17" w:rsidRPr="005A6035">
        <w:rPr>
          <w:rFonts w:ascii="Times New Roman" w:eastAsia="Times New Roman" w:hAnsi="Times New Roman" w:cs="David"/>
          <w:sz w:val="20"/>
          <w:szCs w:val="24"/>
          <w:rtl/>
          <w:lang w:eastAsia="he-IL"/>
        </w:rPr>
        <w:t xml:space="preserve">0 </w:t>
      </w:r>
      <w:r w:rsidRPr="005A6035">
        <w:rPr>
          <w:rFonts w:ascii="Times New Roman" w:eastAsia="Times New Roman" w:hAnsi="Times New Roman" w:cs="David"/>
          <w:sz w:val="20"/>
          <w:szCs w:val="24"/>
          <w:rtl/>
          <w:lang w:eastAsia="he-IL"/>
        </w:rPr>
        <w:t>יום. לגבי הפרה המהווה הפרה יסודית</w:t>
      </w:r>
      <w:r w:rsidRPr="005A6035">
        <w:rPr>
          <w:rFonts w:ascii="Times New Roman" w:eastAsia="Times New Roman" w:hAnsi="Times New Roman" w:cs="David" w:hint="cs"/>
          <w:sz w:val="20"/>
          <w:szCs w:val="24"/>
          <w:rtl/>
          <w:lang w:eastAsia="he-IL"/>
        </w:rPr>
        <w:t xml:space="preserve">, לרבות הפרות חוזרות ונשנות </w:t>
      </w:r>
      <w:r w:rsidRPr="005A6035">
        <w:rPr>
          <w:rFonts w:ascii="Times New Roman" w:eastAsia="Times New Roman" w:hAnsi="Times New Roman" w:cs="David"/>
          <w:sz w:val="20"/>
          <w:szCs w:val="24"/>
          <w:rtl/>
          <w:lang w:eastAsia="he-IL"/>
        </w:rPr>
        <w:t xml:space="preserve">בהתאם </w:t>
      </w:r>
      <w:r w:rsidRPr="005A6035">
        <w:rPr>
          <w:rFonts w:ascii="Times New Roman" w:eastAsia="Times New Roman" w:hAnsi="Times New Roman" w:cs="David" w:hint="cs"/>
          <w:sz w:val="20"/>
          <w:szCs w:val="24"/>
          <w:rtl/>
          <w:lang w:eastAsia="he-IL"/>
        </w:rPr>
        <w:t xml:space="preserve">למפורט בסעיף </w:t>
      </w:r>
      <w:r w:rsidR="002B3C17" w:rsidRPr="005A6035">
        <w:rPr>
          <w:rFonts w:ascii="Times New Roman" w:eastAsia="Times New Roman" w:hAnsi="Times New Roman" w:cs="David" w:hint="cs"/>
          <w:sz w:val="20"/>
          <w:szCs w:val="24"/>
          <w:rtl/>
          <w:lang w:eastAsia="he-IL"/>
        </w:rPr>
        <w:t>1</w:t>
      </w:r>
      <w:r w:rsidR="002B3C17">
        <w:rPr>
          <w:rFonts w:ascii="Times New Roman" w:eastAsia="Times New Roman" w:hAnsi="Times New Roman" w:cs="David" w:hint="cs"/>
          <w:sz w:val="20"/>
          <w:szCs w:val="24"/>
          <w:rtl/>
          <w:lang w:eastAsia="he-IL"/>
        </w:rPr>
        <w:t>3</w:t>
      </w:r>
      <w:r w:rsidRPr="005A6035">
        <w:rPr>
          <w:rFonts w:ascii="Times New Roman" w:eastAsia="Times New Roman" w:hAnsi="Times New Roman" w:cs="David" w:hint="cs"/>
          <w:sz w:val="20"/>
          <w:szCs w:val="24"/>
          <w:rtl/>
          <w:lang w:eastAsia="he-IL"/>
        </w:rPr>
        <w:t xml:space="preserve">.3 להלן, </w:t>
      </w:r>
      <w:r w:rsidRPr="005A6035">
        <w:rPr>
          <w:rFonts w:ascii="Times New Roman" w:eastAsia="Times New Roman" w:hAnsi="Times New Roman" w:cs="David"/>
          <w:sz w:val="20"/>
          <w:szCs w:val="24"/>
          <w:rtl/>
          <w:lang w:eastAsia="he-IL"/>
        </w:rPr>
        <w:t>התראה של</w:t>
      </w:r>
      <w:r w:rsidRPr="005A6035">
        <w:rPr>
          <w:rFonts w:ascii="Times New Roman" w:eastAsia="Times New Roman" w:hAnsi="Times New Roman" w:cs="David" w:hint="cs"/>
          <w:sz w:val="20"/>
          <w:szCs w:val="24"/>
          <w:rtl/>
          <w:lang w:eastAsia="he-IL"/>
        </w:rPr>
        <w:t xml:space="preserve"> 14 </w:t>
      </w:r>
      <w:r w:rsidRPr="005A6035">
        <w:rPr>
          <w:rFonts w:ascii="Times New Roman" w:eastAsia="Times New Roman" w:hAnsi="Times New Roman" w:cs="David"/>
          <w:sz w:val="20"/>
          <w:szCs w:val="24"/>
          <w:rtl/>
          <w:lang w:eastAsia="he-IL"/>
        </w:rPr>
        <w:t xml:space="preserve"> יום.</w:t>
      </w:r>
      <w:r w:rsidRPr="005A6035">
        <w:rPr>
          <w:rFonts w:ascii="Times New Roman" w:eastAsia="Times New Roman" w:hAnsi="Times New Roman" w:cs="David" w:hint="cs"/>
          <w:sz w:val="20"/>
          <w:szCs w:val="24"/>
          <w:rtl/>
          <w:lang w:eastAsia="he-IL"/>
        </w:rPr>
        <w:t xml:space="preserve"> </w:t>
      </w:r>
    </w:p>
    <w:p w:rsidR="005A6035" w:rsidRPr="005A6035" w:rsidRDefault="005A6035" w:rsidP="00506462">
      <w:pPr>
        <w:numPr>
          <w:ilvl w:val="1"/>
          <w:numId w:val="2"/>
        </w:numPr>
        <w:spacing w:after="120" w:line="360" w:lineRule="auto"/>
        <w:ind w:left="593"/>
        <w:jc w:val="both"/>
        <w:rPr>
          <w:rFonts w:ascii="Times New Roman" w:eastAsia="Times New Roman" w:hAnsi="Times New Roman" w:cs="David"/>
          <w:sz w:val="20"/>
          <w:szCs w:val="24"/>
          <w:lang w:eastAsia="he-IL"/>
        </w:rPr>
      </w:pPr>
      <w:r w:rsidRPr="005A6035">
        <w:rPr>
          <w:rFonts w:ascii="Times New Roman" w:eastAsia="Times New Roman" w:hAnsi="Times New Roman" w:cs="David"/>
          <w:sz w:val="20"/>
          <w:szCs w:val="24"/>
          <w:rtl/>
          <w:lang w:eastAsia="he-IL"/>
        </w:rPr>
        <w:t>מבלי לגרוע מכלליות האמור לעיל</w:t>
      </w:r>
      <w:r w:rsidRPr="005A6035">
        <w:rPr>
          <w:rFonts w:ascii="Times New Roman" w:eastAsia="Times New Roman" w:hAnsi="Times New Roman" w:cs="David" w:hint="cs"/>
          <w:sz w:val="20"/>
          <w:szCs w:val="24"/>
          <w:rtl/>
          <w:lang w:eastAsia="he-IL"/>
        </w:rPr>
        <w:t>,</w:t>
      </w:r>
      <w:r w:rsidRPr="005A6035">
        <w:rPr>
          <w:rFonts w:ascii="Times New Roman" w:eastAsia="Times New Roman" w:hAnsi="Times New Roman" w:cs="David"/>
          <w:sz w:val="20"/>
          <w:szCs w:val="24"/>
          <w:rtl/>
          <w:lang w:eastAsia="he-IL"/>
        </w:rPr>
        <w:t xml:space="preserve"> במקרה ו</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יפר את התחייבותו כאמור לעיל, ו</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יודיע ל</w:t>
      </w:r>
      <w:r w:rsidR="008421F4">
        <w:rPr>
          <w:rFonts w:ascii="Times New Roman" w:eastAsia="Times New Roman" w:hAnsi="Times New Roman" w:cs="David"/>
          <w:sz w:val="20"/>
          <w:szCs w:val="24"/>
          <w:rtl/>
          <w:lang w:eastAsia="he-IL"/>
        </w:rPr>
        <w:t>מפעיל</w:t>
      </w:r>
      <w:r w:rsidRPr="005A6035">
        <w:rPr>
          <w:rFonts w:ascii="Times New Roman" w:eastAsia="Times New Roman" w:hAnsi="Times New Roman" w:cs="David"/>
          <w:sz w:val="20"/>
          <w:szCs w:val="24"/>
          <w:rtl/>
          <w:lang w:eastAsia="he-IL"/>
        </w:rPr>
        <w:t xml:space="preserve">  על בטול הסכם כאמור לעיל, יהיה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רשאי להתקשר עם כל גורם אחר לשם הספקת ומכירת המוצרים, וזאת מבלי לגרוע מכל זכות או סעד המוקנים </w:t>
      </w:r>
      <w:r w:rsidR="00B32B07">
        <w:rPr>
          <w:rFonts w:ascii="Times New Roman" w:eastAsia="Times New Roman" w:hAnsi="Times New Roman" w:cs="David"/>
          <w:sz w:val="20"/>
          <w:szCs w:val="24"/>
          <w:rtl/>
          <w:lang w:eastAsia="he-IL"/>
        </w:rPr>
        <w:t>למזמין</w:t>
      </w:r>
      <w:r w:rsidRPr="005A6035">
        <w:rPr>
          <w:rFonts w:ascii="Times New Roman" w:eastAsia="Times New Roman" w:hAnsi="Times New Roman" w:cs="David"/>
          <w:sz w:val="20"/>
          <w:szCs w:val="24"/>
          <w:rtl/>
          <w:lang w:eastAsia="he-IL"/>
        </w:rPr>
        <w:t xml:space="preserve"> על פי הסכם זה ו/או על פי הדין.</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lang w:eastAsia="he-IL"/>
        </w:rPr>
      </w:pPr>
      <w:r w:rsidRPr="005A6035">
        <w:rPr>
          <w:rFonts w:ascii="Times New Roman" w:eastAsia="Times New Roman" w:hAnsi="Times New Roman" w:cs="David" w:hint="cs"/>
          <w:sz w:val="20"/>
          <w:szCs w:val="24"/>
          <w:rtl/>
          <w:lang w:eastAsia="he-IL"/>
        </w:rPr>
        <w:lastRenderedPageBreak/>
        <w:t>מבלי לגרוע מכלליות האמור לעיל</w:t>
      </w:r>
      <w:r w:rsidR="00B11C29">
        <w:rPr>
          <w:rFonts w:ascii="Times New Roman" w:eastAsia="Times New Roman" w:hAnsi="Times New Roman" w:cs="David" w:hint="cs"/>
          <w:sz w:val="20"/>
          <w:szCs w:val="24"/>
          <w:rtl/>
          <w:lang w:eastAsia="he-IL"/>
        </w:rPr>
        <w:t xml:space="preserve"> ו/או באמור בנספח 1 להסכם</w:t>
      </w:r>
      <w:r w:rsidRPr="005A6035">
        <w:rPr>
          <w:rFonts w:ascii="Times New Roman" w:eastAsia="Times New Roman" w:hAnsi="Times New Roman" w:cs="David" w:hint="cs"/>
          <w:sz w:val="20"/>
          <w:szCs w:val="24"/>
          <w:rtl/>
          <w:lang w:eastAsia="he-IL"/>
        </w:rPr>
        <w:t xml:space="preserve">, מתחייב </w:t>
      </w:r>
      <w:r w:rsidR="008421F4">
        <w:rPr>
          <w:rFonts w:ascii="Times New Roman" w:eastAsia="Times New Roman" w:hAnsi="Times New Roman" w:cs="David" w:hint="cs"/>
          <w:sz w:val="20"/>
          <w:szCs w:val="24"/>
          <w:rtl/>
          <w:lang w:eastAsia="he-IL"/>
        </w:rPr>
        <w:t>המפעיל</w:t>
      </w:r>
      <w:r w:rsidRPr="005A6035">
        <w:rPr>
          <w:rFonts w:ascii="Times New Roman" w:eastAsia="Times New Roman" w:hAnsi="Times New Roman" w:cs="David" w:hint="cs"/>
          <w:sz w:val="20"/>
          <w:szCs w:val="24"/>
          <w:rtl/>
          <w:lang w:eastAsia="he-IL"/>
        </w:rPr>
        <w:t xml:space="preserve">  לשלם </w:t>
      </w:r>
      <w:r w:rsidR="00B32B07">
        <w:rPr>
          <w:rFonts w:ascii="Times New Roman" w:eastAsia="Times New Roman" w:hAnsi="Times New Roman" w:cs="David" w:hint="cs"/>
          <w:sz w:val="20"/>
          <w:szCs w:val="24"/>
          <w:rtl/>
          <w:lang w:eastAsia="he-IL"/>
        </w:rPr>
        <w:t>למזמין</w:t>
      </w:r>
      <w:r w:rsidRPr="005A6035">
        <w:rPr>
          <w:rFonts w:ascii="Times New Roman" w:eastAsia="Times New Roman" w:hAnsi="Times New Roman" w:cs="David" w:hint="cs"/>
          <w:sz w:val="20"/>
          <w:szCs w:val="24"/>
          <w:rtl/>
          <w:lang w:eastAsia="he-IL"/>
        </w:rPr>
        <w:t xml:space="preserve"> פיצויים מוסכמים,  בגין הפרות שונות של ההסכם, כמפורט להלן:</w:t>
      </w:r>
    </w:p>
    <w:tbl>
      <w:tblPr>
        <w:bidiVisual/>
        <w:tblW w:w="0" w:type="auto"/>
        <w:tblInd w:w="396" w:type="dxa"/>
        <w:tblLook w:val="01E0" w:firstRow="1" w:lastRow="1" w:firstColumn="1" w:lastColumn="1" w:noHBand="0" w:noVBand="0"/>
      </w:tblPr>
      <w:tblGrid>
        <w:gridCol w:w="5487"/>
        <w:gridCol w:w="1510"/>
        <w:gridCol w:w="1122"/>
        <w:gridCol w:w="7"/>
      </w:tblGrid>
      <w:tr w:rsidR="005A6035" w:rsidRPr="005A6035" w:rsidTr="001C77F5">
        <w:trPr>
          <w:trHeight w:val="80"/>
        </w:trPr>
        <w:tc>
          <w:tcPr>
            <w:tcW w:w="5428" w:type="dxa"/>
            <w:shd w:val="clear" w:color="auto" w:fill="auto"/>
          </w:tcPr>
          <w:p w:rsidR="005A6035" w:rsidRPr="005A6035" w:rsidRDefault="005A6035" w:rsidP="005A6035">
            <w:pPr>
              <w:spacing w:after="120" w:line="360" w:lineRule="auto"/>
              <w:jc w:val="both"/>
              <w:rPr>
                <w:rFonts w:ascii="Tahoma" w:eastAsia="Times New Roman" w:hAnsi="Tahoma" w:cs="David"/>
                <w:b/>
                <w:bCs/>
                <w:sz w:val="24"/>
                <w:szCs w:val="24"/>
                <w:rtl/>
                <w:lang w:eastAsia="he-IL"/>
              </w:rPr>
            </w:pPr>
          </w:p>
        </w:tc>
        <w:tc>
          <w:tcPr>
            <w:tcW w:w="1536" w:type="dxa"/>
            <w:shd w:val="clear" w:color="auto" w:fill="auto"/>
          </w:tcPr>
          <w:p w:rsidR="005A6035" w:rsidRPr="005A6035" w:rsidRDefault="005A6035" w:rsidP="005A6035">
            <w:pPr>
              <w:spacing w:after="120" w:line="360" w:lineRule="auto"/>
              <w:jc w:val="both"/>
              <w:rPr>
                <w:rFonts w:ascii="Tahoma" w:eastAsia="Times New Roman" w:hAnsi="Tahoma" w:cs="David"/>
                <w:b/>
                <w:bCs/>
                <w:sz w:val="24"/>
                <w:szCs w:val="24"/>
                <w:rtl/>
                <w:lang w:eastAsia="he-IL"/>
              </w:rPr>
            </w:pPr>
          </w:p>
        </w:tc>
        <w:tc>
          <w:tcPr>
            <w:tcW w:w="1162" w:type="dxa"/>
            <w:gridSpan w:val="2"/>
            <w:shd w:val="clear" w:color="auto" w:fill="auto"/>
          </w:tcPr>
          <w:p w:rsidR="005A6035" w:rsidRPr="005A6035" w:rsidRDefault="005A6035" w:rsidP="005A6035">
            <w:pPr>
              <w:spacing w:after="120" w:line="360" w:lineRule="auto"/>
              <w:jc w:val="both"/>
              <w:rPr>
                <w:rFonts w:ascii="Tahoma" w:eastAsia="Times New Roman" w:hAnsi="Tahoma" w:cs="David"/>
                <w:b/>
                <w:bCs/>
                <w:sz w:val="24"/>
                <w:szCs w:val="24"/>
                <w:rtl/>
                <w:lang w:eastAsia="he-IL"/>
              </w:rPr>
            </w:pPr>
          </w:p>
        </w:tc>
      </w:tr>
      <w:tr w:rsidR="005A6035" w:rsidRPr="005A6035" w:rsidTr="001C77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10" w:type="dxa"/>
        </w:trPr>
        <w:tc>
          <w:tcPr>
            <w:tcW w:w="0" w:type="auto"/>
            <w:vAlign w:val="center"/>
          </w:tcPr>
          <w:p w:rsidR="005A6035" w:rsidRPr="005A6035" w:rsidRDefault="005A6035" w:rsidP="005A6035">
            <w:pPr>
              <w:tabs>
                <w:tab w:val="num" w:pos="927"/>
                <w:tab w:val="num" w:pos="1440"/>
              </w:tabs>
              <w:spacing w:after="0" w:line="360" w:lineRule="auto"/>
              <w:ind w:right="567"/>
              <w:jc w:val="center"/>
              <w:rPr>
                <w:rFonts w:ascii="Times New Roman" w:eastAsia="Times New Roman" w:hAnsi="Times New Roman" w:cs="David"/>
                <w:b/>
                <w:bCs/>
                <w:noProof/>
                <w:color w:val="0000FF"/>
                <w:sz w:val="24"/>
                <w:szCs w:val="24"/>
                <w:rtl/>
                <w:lang w:eastAsia="he-IL"/>
              </w:rPr>
            </w:pPr>
            <w:r w:rsidRPr="005A6035">
              <w:rPr>
                <w:rFonts w:ascii="Times New Roman" w:eastAsia="Times New Roman" w:hAnsi="Times New Roman" w:cs="David" w:hint="cs"/>
                <w:b/>
                <w:bCs/>
                <w:noProof/>
                <w:color w:val="0000FF"/>
                <w:sz w:val="24"/>
                <w:szCs w:val="24"/>
                <w:rtl/>
                <w:lang w:eastAsia="he-IL"/>
              </w:rPr>
              <w:t>סוג הפרה</w:t>
            </w:r>
          </w:p>
        </w:tc>
        <w:tc>
          <w:tcPr>
            <w:tcW w:w="1536" w:type="dxa"/>
            <w:vAlign w:val="center"/>
          </w:tcPr>
          <w:p w:rsidR="005A6035" w:rsidRPr="005A6035" w:rsidRDefault="005A6035" w:rsidP="005A6035">
            <w:pPr>
              <w:tabs>
                <w:tab w:val="num" w:pos="927"/>
                <w:tab w:val="num" w:pos="1440"/>
              </w:tabs>
              <w:spacing w:after="0" w:line="360" w:lineRule="auto"/>
              <w:ind w:right="317"/>
              <w:jc w:val="center"/>
              <w:rPr>
                <w:rFonts w:ascii="Times New Roman" w:eastAsia="Times New Roman" w:hAnsi="Times New Roman" w:cs="David"/>
                <w:b/>
                <w:bCs/>
                <w:noProof/>
                <w:color w:val="0000FF"/>
                <w:sz w:val="24"/>
                <w:szCs w:val="24"/>
                <w:rtl/>
                <w:lang w:eastAsia="he-IL"/>
              </w:rPr>
            </w:pPr>
            <w:r w:rsidRPr="005A6035">
              <w:rPr>
                <w:rFonts w:ascii="Times New Roman" w:eastAsia="Times New Roman" w:hAnsi="Times New Roman" w:cs="David" w:hint="cs"/>
                <w:b/>
                <w:bCs/>
                <w:noProof/>
                <w:color w:val="0000FF"/>
                <w:sz w:val="24"/>
                <w:szCs w:val="24"/>
                <w:rtl/>
                <w:lang w:eastAsia="he-IL"/>
              </w:rPr>
              <w:t>סכום הפיצוי המוסכם</w:t>
            </w:r>
          </w:p>
        </w:tc>
        <w:tc>
          <w:tcPr>
            <w:tcW w:w="1152" w:type="dxa"/>
            <w:vAlign w:val="center"/>
          </w:tcPr>
          <w:p w:rsidR="005A6035" w:rsidRPr="005A6035" w:rsidRDefault="005A6035" w:rsidP="005A6035">
            <w:pPr>
              <w:tabs>
                <w:tab w:val="num" w:pos="927"/>
                <w:tab w:val="num" w:pos="1440"/>
              </w:tabs>
              <w:spacing w:after="0" w:line="360" w:lineRule="auto"/>
              <w:ind w:right="142"/>
              <w:jc w:val="center"/>
              <w:rPr>
                <w:rFonts w:ascii="Times New Roman" w:eastAsia="Times New Roman" w:hAnsi="Times New Roman" w:cs="David"/>
                <w:b/>
                <w:bCs/>
                <w:noProof/>
                <w:color w:val="0000FF"/>
                <w:sz w:val="24"/>
                <w:szCs w:val="24"/>
                <w:rtl/>
                <w:lang w:eastAsia="he-IL"/>
              </w:rPr>
            </w:pPr>
            <w:r w:rsidRPr="005A6035">
              <w:rPr>
                <w:rFonts w:ascii="Times New Roman" w:eastAsia="Times New Roman" w:hAnsi="Times New Roman" w:cs="David" w:hint="cs"/>
                <w:b/>
                <w:bCs/>
                <w:noProof/>
                <w:color w:val="0000FF"/>
                <w:sz w:val="24"/>
                <w:szCs w:val="24"/>
                <w:rtl/>
                <w:lang w:eastAsia="he-IL"/>
              </w:rPr>
              <w:t>הפרה חוזרת</w:t>
            </w:r>
            <w:r w:rsidRPr="005A6035">
              <w:rPr>
                <w:rFonts w:ascii="Times New Roman" w:eastAsia="Times New Roman" w:hAnsi="Times New Roman" w:cs="David"/>
                <w:b/>
                <w:bCs/>
                <w:noProof/>
                <w:color w:val="0000FF"/>
                <w:sz w:val="24"/>
                <w:szCs w:val="24"/>
                <w:lang w:eastAsia="he-IL"/>
              </w:rPr>
              <w:t xml:space="preserve"> </w:t>
            </w:r>
            <w:r w:rsidRPr="005A6035">
              <w:rPr>
                <w:rFonts w:ascii="Times New Roman" w:eastAsia="Times New Roman" w:hAnsi="Times New Roman" w:cs="David" w:hint="cs"/>
                <w:b/>
                <w:bCs/>
                <w:noProof/>
                <w:color w:val="0000FF"/>
                <w:sz w:val="24"/>
                <w:szCs w:val="24"/>
                <w:rtl/>
                <w:lang w:eastAsia="he-IL"/>
              </w:rPr>
              <w:t>ונשנית המהווה הפרה יסודית של ההסכם</w:t>
            </w:r>
          </w:p>
        </w:tc>
      </w:tr>
      <w:tr w:rsidR="005A6035" w:rsidRPr="005A6035" w:rsidTr="001C77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10" w:type="dxa"/>
        </w:trPr>
        <w:tc>
          <w:tcPr>
            <w:tcW w:w="0" w:type="auto"/>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אי פתיחת מרכז המכר במועדים הנקובים (סעיף 5.2.1.8  למפרט התפעול)</w:t>
            </w:r>
          </w:p>
        </w:tc>
        <w:tc>
          <w:tcPr>
            <w:tcW w:w="1536" w:type="dxa"/>
            <w:vAlign w:val="center"/>
          </w:tcPr>
          <w:p w:rsidR="005A6035" w:rsidRPr="005A6035" w:rsidRDefault="005A6035" w:rsidP="005A6035">
            <w:pPr>
              <w:tabs>
                <w:tab w:val="num" w:pos="1440"/>
                <w:tab w:val="right" w:pos="2601"/>
              </w:tabs>
              <w:spacing w:after="0" w:line="360" w:lineRule="auto"/>
              <w:ind w:right="34"/>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1,000 ₪ לכל יום בו</w:t>
            </w:r>
            <w:r w:rsidRPr="005A6035">
              <w:rPr>
                <w:rFonts w:ascii="Times New Roman" w:eastAsia="Times New Roman" w:hAnsi="Times New Roman" w:cs="David"/>
                <w:noProof/>
                <w:color w:val="0000FF"/>
                <w:sz w:val="24"/>
                <w:szCs w:val="24"/>
                <w:lang w:eastAsia="he-IL"/>
              </w:rPr>
              <w:t xml:space="preserve"> </w:t>
            </w:r>
            <w:r w:rsidRPr="005A6035">
              <w:rPr>
                <w:rFonts w:ascii="Times New Roman" w:eastAsia="Times New Roman" w:hAnsi="Times New Roman" w:cs="David" w:hint="cs"/>
                <w:noProof/>
                <w:color w:val="0000FF"/>
                <w:sz w:val="24"/>
                <w:szCs w:val="24"/>
                <w:rtl/>
                <w:lang w:eastAsia="he-IL"/>
              </w:rPr>
              <w:t>היה מרכז המכר סגור</w:t>
            </w:r>
          </w:p>
        </w:tc>
        <w:tc>
          <w:tcPr>
            <w:tcW w:w="1152" w:type="dxa"/>
            <w:vAlign w:val="center"/>
          </w:tcPr>
          <w:p w:rsidR="005A6035" w:rsidRPr="005A6035" w:rsidRDefault="005A6035" w:rsidP="005A6035">
            <w:pPr>
              <w:tabs>
                <w:tab w:val="num" w:pos="1440"/>
              </w:tabs>
              <w:spacing w:after="0" w:line="360" w:lineRule="auto"/>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5 פעמים בהם היו מרכזי מכר סגורים מעבר ליום סגירה.</w:t>
            </w:r>
          </w:p>
        </w:tc>
      </w:tr>
      <w:tr w:rsidR="005A6035" w:rsidRPr="005A6035" w:rsidTr="001C77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10" w:type="dxa"/>
        </w:trPr>
        <w:tc>
          <w:tcPr>
            <w:tcW w:w="0" w:type="auto"/>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אי רכישת המלאי במרכזי מכר של שב"ס בהם המלאי מועבר לאחריות המפעיל (סעיף 2.2.2 למפרט המוצרים ומחיריהם)</w:t>
            </w:r>
          </w:p>
        </w:tc>
        <w:tc>
          <w:tcPr>
            <w:tcW w:w="1536" w:type="dxa"/>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1,000 ₪ לכל יום איחור החל ממועד ההפעלה</w:t>
            </w:r>
          </w:p>
        </w:tc>
        <w:tc>
          <w:tcPr>
            <w:tcW w:w="1152" w:type="dxa"/>
            <w:vAlign w:val="center"/>
          </w:tcPr>
          <w:p w:rsidR="005A6035" w:rsidRPr="005A6035" w:rsidRDefault="005A6035" w:rsidP="005A6035">
            <w:pPr>
              <w:tabs>
                <w:tab w:val="num" w:pos="1440"/>
              </w:tabs>
              <w:spacing w:after="0" w:line="360" w:lineRule="auto"/>
              <w:jc w:val="both"/>
              <w:rPr>
                <w:rFonts w:ascii="Times New Roman" w:eastAsia="Times New Roman" w:hAnsi="Times New Roman" w:cs="David"/>
                <w:noProof/>
                <w:color w:val="0000FF"/>
                <w:sz w:val="24"/>
                <w:szCs w:val="24"/>
                <w:rtl/>
                <w:lang w:eastAsia="he-IL"/>
              </w:rPr>
            </w:pPr>
          </w:p>
        </w:tc>
      </w:tr>
      <w:tr w:rsidR="005A6035" w:rsidRPr="005A6035" w:rsidTr="001C77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10" w:type="dxa"/>
        </w:trPr>
        <w:tc>
          <w:tcPr>
            <w:tcW w:w="0" w:type="auto"/>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אי אספ</w:t>
            </w:r>
            <w:r w:rsidR="009B1A7A">
              <w:rPr>
                <w:rFonts w:ascii="Times New Roman" w:eastAsia="Times New Roman" w:hAnsi="Times New Roman" w:cs="David" w:hint="cs"/>
                <w:noProof/>
                <w:color w:val="0000FF"/>
                <w:sz w:val="24"/>
                <w:szCs w:val="24"/>
                <w:rtl/>
                <w:lang w:eastAsia="he-IL"/>
              </w:rPr>
              <w:t xml:space="preserve">קת מוצר עד מועד התפוגה המקסימלי ו/או ללא מועד תפוגה </w:t>
            </w:r>
            <w:r w:rsidRPr="005A6035">
              <w:rPr>
                <w:rFonts w:ascii="Times New Roman" w:eastAsia="Times New Roman" w:hAnsi="Times New Roman" w:cs="David" w:hint="cs"/>
                <w:noProof/>
                <w:color w:val="0000FF"/>
                <w:sz w:val="24"/>
                <w:szCs w:val="24"/>
                <w:rtl/>
                <w:lang w:eastAsia="he-IL"/>
              </w:rPr>
              <w:t>(סעיף 3.2 למפרט המוצרים ומחיריהם)</w:t>
            </w:r>
          </w:p>
        </w:tc>
        <w:tc>
          <w:tcPr>
            <w:tcW w:w="1536" w:type="dxa"/>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1,000 ₪ לכל מוצר שנמצא כי נמכר מעבר לתאריך התפוגה המקסימלי (כמפורט במכרז)</w:t>
            </w:r>
          </w:p>
        </w:tc>
        <w:tc>
          <w:tcPr>
            <w:tcW w:w="1152" w:type="dxa"/>
            <w:vAlign w:val="center"/>
          </w:tcPr>
          <w:p w:rsidR="005A6035" w:rsidRPr="005A6035" w:rsidRDefault="005A6035" w:rsidP="005A6035">
            <w:pPr>
              <w:tabs>
                <w:tab w:val="num" w:pos="1440"/>
              </w:tabs>
              <w:spacing w:after="0" w:line="360" w:lineRule="auto"/>
              <w:jc w:val="both"/>
              <w:rPr>
                <w:rFonts w:ascii="Times New Roman" w:eastAsia="Times New Roman" w:hAnsi="Times New Roman" w:cs="David"/>
                <w:noProof/>
                <w:color w:val="0000FF"/>
                <w:sz w:val="24"/>
                <w:szCs w:val="24"/>
                <w:rtl/>
                <w:lang w:eastAsia="he-IL"/>
              </w:rPr>
            </w:pPr>
          </w:p>
        </w:tc>
      </w:tr>
      <w:tr w:rsidR="005A6035" w:rsidRPr="005A6035" w:rsidTr="001C77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10" w:type="dxa"/>
        </w:trPr>
        <w:tc>
          <w:tcPr>
            <w:tcW w:w="0" w:type="auto"/>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אי אספקת מוצר לאחר דרישה (סעיף 5.2.1 למפרט המוצרים ומחיריהם)</w:t>
            </w:r>
          </w:p>
        </w:tc>
        <w:tc>
          <w:tcPr>
            <w:tcW w:w="1536" w:type="dxa"/>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1,000 ₪ לכל יום איחור</w:t>
            </w:r>
          </w:p>
        </w:tc>
        <w:tc>
          <w:tcPr>
            <w:tcW w:w="1152" w:type="dxa"/>
            <w:vAlign w:val="center"/>
          </w:tcPr>
          <w:p w:rsidR="005A6035" w:rsidRPr="005A6035" w:rsidRDefault="005A6035" w:rsidP="005A6035">
            <w:pPr>
              <w:tabs>
                <w:tab w:val="num" w:pos="1440"/>
              </w:tabs>
              <w:spacing w:after="0" w:line="360" w:lineRule="auto"/>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 xml:space="preserve">עשר פעמים בהם לא סופק מוצר במועדו </w:t>
            </w:r>
            <w:r w:rsidRPr="005A6035">
              <w:rPr>
                <w:rFonts w:ascii="Times New Roman" w:eastAsia="Times New Roman" w:hAnsi="Times New Roman" w:cs="David" w:hint="cs"/>
                <w:noProof/>
                <w:color w:val="0000FF"/>
                <w:sz w:val="24"/>
                <w:szCs w:val="24"/>
                <w:rtl/>
                <w:lang w:eastAsia="he-IL"/>
              </w:rPr>
              <w:lastRenderedPageBreak/>
              <w:t>לאחר דרישה</w:t>
            </w:r>
          </w:p>
        </w:tc>
      </w:tr>
      <w:tr w:rsidR="005A6035" w:rsidRPr="005A6035" w:rsidTr="001C77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10" w:type="dxa"/>
        </w:trPr>
        <w:tc>
          <w:tcPr>
            <w:tcW w:w="0" w:type="auto"/>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lastRenderedPageBreak/>
              <w:t>אי אספקת מותג מקורי לאחר שהמחסור הסתיים (סעיף 5.2.2.3 למפרט המוצרים ומחיריהם)</w:t>
            </w:r>
          </w:p>
        </w:tc>
        <w:tc>
          <w:tcPr>
            <w:tcW w:w="1536" w:type="dxa"/>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1,500  ₪ לכל יום אחור</w:t>
            </w:r>
          </w:p>
        </w:tc>
        <w:tc>
          <w:tcPr>
            <w:tcW w:w="1152" w:type="dxa"/>
            <w:vAlign w:val="center"/>
          </w:tcPr>
          <w:p w:rsidR="005A6035" w:rsidRPr="005A6035" w:rsidRDefault="005A6035" w:rsidP="005A6035">
            <w:pPr>
              <w:tabs>
                <w:tab w:val="num" w:pos="1440"/>
              </w:tabs>
              <w:spacing w:after="0" w:line="360" w:lineRule="auto"/>
              <w:jc w:val="both"/>
              <w:rPr>
                <w:rFonts w:ascii="Times New Roman" w:eastAsia="Times New Roman" w:hAnsi="Times New Roman" w:cs="David"/>
                <w:noProof/>
                <w:color w:val="0000FF"/>
                <w:sz w:val="24"/>
                <w:szCs w:val="24"/>
                <w:rtl/>
                <w:lang w:eastAsia="he-IL"/>
              </w:rPr>
            </w:pPr>
          </w:p>
        </w:tc>
      </w:tr>
      <w:tr w:rsidR="005A6035" w:rsidRPr="005A6035" w:rsidTr="001C77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10" w:type="dxa"/>
        </w:trPr>
        <w:tc>
          <w:tcPr>
            <w:tcW w:w="0" w:type="auto"/>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חוסר במלאי של 3 מוצרים מרשימת מוצרי המרכול המעודכנת במהלך ביקורת (סעיף 5.2.4 למפרט המוצרים ומחיריהם)</w:t>
            </w:r>
          </w:p>
        </w:tc>
        <w:tc>
          <w:tcPr>
            <w:tcW w:w="1536" w:type="dxa"/>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1,500 לכל מוצר</w:t>
            </w:r>
          </w:p>
        </w:tc>
        <w:tc>
          <w:tcPr>
            <w:tcW w:w="1152" w:type="dxa"/>
            <w:vAlign w:val="center"/>
          </w:tcPr>
          <w:p w:rsidR="005A6035" w:rsidRPr="005A6035" w:rsidRDefault="005A6035" w:rsidP="005A6035">
            <w:pPr>
              <w:tabs>
                <w:tab w:val="num" w:pos="1440"/>
              </w:tabs>
              <w:spacing w:after="0" w:line="360" w:lineRule="auto"/>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חמש פעמים בהם נמצא חוסר ב-3 מוצרים מרשימת מוצרי המרכול המעודכנת</w:t>
            </w:r>
          </w:p>
        </w:tc>
      </w:tr>
      <w:tr w:rsidR="005A6035" w:rsidRPr="005A6035" w:rsidTr="001C77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10" w:type="dxa"/>
          <w:trHeight w:val="274"/>
        </w:trPr>
        <w:tc>
          <w:tcPr>
            <w:tcW w:w="0" w:type="auto"/>
            <w:vAlign w:val="center"/>
          </w:tcPr>
          <w:p w:rsidR="005A6035" w:rsidRPr="005A6035" w:rsidRDefault="005A6035" w:rsidP="009B1A7A">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אי אחזקת מלאי חירום בהתאם לתנאים במכרז (סעיף 5.3.</w:t>
            </w:r>
            <w:r w:rsidR="009B1A7A">
              <w:rPr>
                <w:rFonts w:ascii="Times New Roman" w:eastAsia="Times New Roman" w:hAnsi="Times New Roman" w:cs="David" w:hint="cs"/>
                <w:noProof/>
                <w:color w:val="0000FF"/>
                <w:sz w:val="24"/>
                <w:szCs w:val="24"/>
                <w:rtl/>
                <w:lang w:eastAsia="he-IL"/>
              </w:rPr>
              <w:t>7</w:t>
            </w:r>
            <w:r w:rsidRPr="005A6035">
              <w:rPr>
                <w:rFonts w:ascii="Times New Roman" w:eastAsia="Times New Roman" w:hAnsi="Times New Roman" w:cs="David" w:hint="cs"/>
                <w:noProof/>
                <w:color w:val="0000FF"/>
                <w:sz w:val="24"/>
                <w:szCs w:val="24"/>
                <w:rtl/>
                <w:lang w:eastAsia="he-IL"/>
              </w:rPr>
              <w:t xml:space="preserve"> למפרט המוצרים ומחיריהם)</w:t>
            </w:r>
          </w:p>
        </w:tc>
        <w:tc>
          <w:tcPr>
            <w:tcW w:w="1536" w:type="dxa"/>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15,000 ₪ למקרה</w:t>
            </w:r>
          </w:p>
        </w:tc>
        <w:tc>
          <w:tcPr>
            <w:tcW w:w="1152" w:type="dxa"/>
            <w:vAlign w:val="center"/>
          </w:tcPr>
          <w:p w:rsidR="005A6035" w:rsidRPr="005A6035" w:rsidRDefault="005A6035" w:rsidP="005A6035">
            <w:pPr>
              <w:tabs>
                <w:tab w:val="num" w:pos="1440"/>
              </w:tabs>
              <w:spacing w:after="0" w:line="360" w:lineRule="auto"/>
              <w:jc w:val="both"/>
              <w:rPr>
                <w:rFonts w:ascii="Times New Roman" w:eastAsia="Times New Roman" w:hAnsi="Times New Roman" w:cs="David"/>
                <w:noProof/>
                <w:color w:val="0000FF"/>
                <w:sz w:val="24"/>
                <w:szCs w:val="24"/>
                <w:rtl/>
                <w:lang w:eastAsia="he-IL"/>
              </w:rPr>
            </w:pPr>
          </w:p>
        </w:tc>
      </w:tr>
      <w:tr w:rsidR="005A6035" w:rsidRPr="005A6035" w:rsidTr="001C77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10" w:type="dxa"/>
        </w:trPr>
        <w:tc>
          <w:tcPr>
            <w:tcW w:w="0" w:type="auto"/>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אי עמידת מוצר מיוחד בתנאי המפרט הטכני לפי בדיקת מעבדה ראשונה (סעיף 12.1.5.1 למפרט המוצרים ומחיריהם)</w:t>
            </w:r>
          </w:p>
        </w:tc>
        <w:tc>
          <w:tcPr>
            <w:tcW w:w="1536" w:type="dxa"/>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5,000 ₪ למקרה</w:t>
            </w:r>
          </w:p>
        </w:tc>
        <w:tc>
          <w:tcPr>
            <w:tcW w:w="1152" w:type="dxa"/>
            <w:vAlign w:val="center"/>
          </w:tcPr>
          <w:p w:rsidR="005A6035" w:rsidRPr="005A6035" w:rsidRDefault="005A6035" w:rsidP="005A6035">
            <w:pPr>
              <w:tabs>
                <w:tab w:val="num" w:pos="1440"/>
              </w:tabs>
              <w:spacing w:after="0" w:line="360" w:lineRule="auto"/>
              <w:jc w:val="both"/>
              <w:rPr>
                <w:rFonts w:ascii="Times New Roman" w:eastAsia="Times New Roman" w:hAnsi="Times New Roman" w:cs="David"/>
                <w:noProof/>
                <w:color w:val="0000FF"/>
                <w:sz w:val="24"/>
                <w:szCs w:val="24"/>
                <w:rtl/>
                <w:lang w:eastAsia="he-IL"/>
              </w:rPr>
            </w:pPr>
          </w:p>
        </w:tc>
      </w:tr>
      <w:tr w:rsidR="005A6035" w:rsidRPr="005A6035" w:rsidTr="001C77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10" w:type="dxa"/>
        </w:trPr>
        <w:tc>
          <w:tcPr>
            <w:tcW w:w="0" w:type="auto"/>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אי עמידת מוצר מיוחד בתנאי המפרט הטכני לפי בדיקת מעבדה שניה (סעיף 12.1.5.2 למפרט המוצרים ומחיריהם)</w:t>
            </w:r>
          </w:p>
        </w:tc>
        <w:tc>
          <w:tcPr>
            <w:tcW w:w="1536" w:type="dxa"/>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15,000 ₪ למקרה</w:t>
            </w:r>
          </w:p>
        </w:tc>
        <w:tc>
          <w:tcPr>
            <w:tcW w:w="1152" w:type="dxa"/>
            <w:vAlign w:val="center"/>
          </w:tcPr>
          <w:p w:rsidR="005A6035" w:rsidRPr="005A6035" w:rsidRDefault="005A6035" w:rsidP="005A6035">
            <w:pPr>
              <w:tabs>
                <w:tab w:val="num" w:pos="1440"/>
              </w:tabs>
              <w:spacing w:after="0" w:line="360" w:lineRule="auto"/>
              <w:jc w:val="both"/>
              <w:rPr>
                <w:rFonts w:ascii="Times New Roman" w:eastAsia="Times New Roman" w:hAnsi="Times New Roman" w:cs="David"/>
                <w:noProof/>
                <w:color w:val="0000FF"/>
                <w:sz w:val="24"/>
                <w:szCs w:val="24"/>
                <w:rtl/>
                <w:lang w:eastAsia="he-IL"/>
              </w:rPr>
            </w:pPr>
          </w:p>
        </w:tc>
      </w:tr>
      <w:tr w:rsidR="005A6035" w:rsidRPr="005A6035" w:rsidTr="001C77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10" w:type="dxa"/>
        </w:trPr>
        <w:tc>
          <w:tcPr>
            <w:tcW w:w="0" w:type="auto"/>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אי הסרת מוצר מיוחד שלא עמד בתנאי המפרט הטכני לאחר שתי בדיקת מעבדה והחלפתו במוצר אחר (סעיף 12.1.5.3 למפרט המוצרים ומחיריהם)</w:t>
            </w:r>
          </w:p>
        </w:tc>
        <w:tc>
          <w:tcPr>
            <w:tcW w:w="1536" w:type="dxa"/>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3,000 ₪ לכל יום איחור החל ממועד הדרישה</w:t>
            </w:r>
          </w:p>
        </w:tc>
        <w:tc>
          <w:tcPr>
            <w:tcW w:w="1152" w:type="dxa"/>
            <w:vAlign w:val="center"/>
          </w:tcPr>
          <w:p w:rsidR="005A6035" w:rsidRPr="005A6035" w:rsidRDefault="005A6035" w:rsidP="005A6035">
            <w:pPr>
              <w:tabs>
                <w:tab w:val="num" w:pos="1440"/>
              </w:tabs>
              <w:spacing w:after="0" w:line="360" w:lineRule="auto"/>
              <w:jc w:val="both"/>
              <w:rPr>
                <w:rFonts w:ascii="Times New Roman" w:eastAsia="Times New Roman" w:hAnsi="Times New Roman" w:cs="David"/>
                <w:noProof/>
                <w:color w:val="0000FF"/>
                <w:sz w:val="24"/>
                <w:szCs w:val="24"/>
                <w:rtl/>
                <w:lang w:eastAsia="he-IL"/>
              </w:rPr>
            </w:pPr>
          </w:p>
        </w:tc>
      </w:tr>
      <w:tr w:rsidR="005A6035" w:rsidRPr="005A6035" w:rsidTr="001C77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10" w:type="dxa"/>
        </w:trPr>
        <w:tc>
          <w:tcPr>
            <w:tcW w:w="0" w:type="auto"/>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מכירת מוצר מיוחד שלא לפי אישור וועדת השקילות (סעיף 12.1.6 למפרט המוצרים ומחיריהם)</w:t>
            </w:r>
          </w:p>
        </w:tc>
        <w:tc>
          <w:tcPr>
            <w:tcW w:w="1536" w:type="dxa"/>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3,000 ₪ לכל מקרה</w:t>
            </w:r>
          </w:p>
        </w:tc>
        <w:tc>
          <w:tcPr>
            <w:tcW w:w="1152" w:type="dxa"/>
            <w:vAlign w:val="center"/>
          </w:tcPr>
          <w:p w:rsidR="005A6035" w:rsidRPr="005A6035" w:rsidRDefault="005A6035" w:rsidP="005A6035">
            <w:pPr>
              <w:tabs>
                <w:tab w:val="num" w:pos="1440"/>
              </w:tabs>
              <w:spacing w:after="0" w:line="360" w:lineRule="auto"/>
              <w:jc w:val="both"/>
              <w:rPr>
                <w:rFonts w:ascii="Times New Roman" w:eastAsia="Times New Roman" w:hAnsi="Times New Roman" w:cs="David"/>
                <w:noProof/>
                <w:color w:val="0000FF"/>
                <w:sz w:val="24"/>
                <w:szCs w:val="24"/>
                <w:rtl/>
                <w:lang w:eastAsia="he-IL"/>
              </w:rPr>
            </w:pPr>
          </w:p>
        </w:tc>
      </w:tr>
      <w:tr w:rsidR="005A6035" w:rsidRPr="005A6035" w:rsidTr="001C77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10" w:type="dxa"/>
        </w:trPr>
        <w:tc>
          <w:tcPr>
            <w:tcW w:w="0" w:type="auto"/>
            <w:vAlign w:val="center"/>
          </w:tcPr>
          <w:p w:rsidR="005A6035" w:rsidRPr="005A6035" w:rsidRDefault="005A6035" w:rsidP="009B1A7A">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אי עדכון  מחיר מוצרי מרכול כאשר חלה יריד</w:t>
            </w:r>
            <w:r w:rsidR="009B1A7A">
              <w:rPr>
                <w:rFonts w:ascii="Times New Roman" w:eastAsia="Times New Roman" w:hAnsi="Times New Roman" w:cs="David" w:hint="cs"/>
                <w:noProof/>
                <w:color w:val="0000FF"/>
                <w:sz w:val="24"/>
                <w:szCs w:val="24"/>
                <w:rtl/>
                <w:lang w:eastAsia="he-IL"/>
              </w:rPr>
              <w:t>ה במחיר השוק של המוצר (סעיף  12.4.6</w:t>
            </w:r>
            <w:r w:rsidRPr="005A6035">
              <w:rPr>
                <w:rFonts w:ascii="Times New Roman" w:eastAsia="Times New Roman" w:hAnsi="Times New Roman" w:cs="David" w:hint="cs"/>
                <w:noProof/>
                <w:color w:val="0000FF"/>
                <w:sz w:val="24"/>
                <w:szCs w:val="24"/>
                <w:rtl/>
                <w:lang w:eastAsia="he-IL"/>
              </w:rPr>
              <w:t xml:space="preserve"> למפרט המוצרים ומחיריהם)</w:t>
            </w:r>
          </w:p>
        </w:tc>
        <w:tc>
          <w:tcPr>
            <w:tcW w:w="1536" w:type="dxa"/>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3,000 ₪ לכל מקרה</w:t>
            </w:r>
          </w:p>
        </w:tc>
        <w:tc>
          <w:tcPr>
            <w:tcW w:w="1152" w:type="dxa"/>
            <w:vAlign w:val="center"/>
          </w:tcPr>
          <w:p w:rsidR="005A6035" w:rsidRPr="005A6035" w:rsidRDefault="005A6035" w:rsidP="005A6035">
            <w:pPr>
              <w:tabs>
                <w:tab w:val="num" w:pos="1440"/>
              </w:tabs>
              <w:spacing w:after="0" w:line="360" w:lineRule="auto"/>
              <w:jc w:val="both"/>
              <w:rPr>
                <w:rFonts w:ascii="Times New Roman" w:eastAsia="Times New Roman" w:hAnsi="Times New Roman" w:cs="David"/>
                <w:noProof/>
                <w:color w:val="0000FF"/>
                <w:sz w:val="24"/>
                <w:szCs w:val="24"/>
                <w:rtl/>
                <w:lang w:eastAsia="he-IL"/>
              </w:rPr>
            </w:pPr>
          </w:p>
        </w:tc>
      </w:tr>
      <w:tr w:rsidR="005A6035" w:rsidRPr="005A6035" w:rsidTr="001C77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10" w:type="dxa"/>
        </w:trPr>
        <w:tc>
          <w:tcPr>
            <w:tcW w:w="0" w:type="auto"/>
            <w:vAlign w:val="center"/>
          </w:tcPr>
          <w:p w:rsidR="005A6035" w:rsidRPr="005A6035" w:rsidRDefault="005A6035" w:rsidP="00DD2F44">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 xml:space="preserve">אי עמידה בכללי הכשרות ו/או בכללי בריאות הציבור (סעיפים  </w:t>
            </w:r>
            <w:r w:rsidR="00DD2F44">
              <w:rPr>
                <w:rFonts w:ascii="Times New Roman" w:eastAsia="Times New Roman" w:hAnsi="Times New Roman" w:cs="David" w:hint="cs"/>
                <w:noProof/>
                <w:color w:val="0000FF"/>
                <w:sz w:val="24"/>
                <w:szCs w:val="24"/>
                <w:rtl/>
                <w:lang w:eastAsia="he-IL"/>
              </w:rPr>
              <w:t>20 ו-21</w:t>
            </w:r>
            <w:r w:rsidRPr="005A6035">
              <w:rPr>
                <w:rFonts w:ascii="Times New Roman" w:eastAsia="Times New Roman" w:hAnsi="Times New Roman" w:cs="David" w:hint="cs"/>
                <w:noProof/>
                <w:color w:val="0000FF"/>
                <w:sz w:val="24"/>
                <w:szCs w:val="24"/>
                <w:rtl/>
                <w:lang w:eastAsia="he-IL"/>
              </w:rPr>
              <w:t xml:space="preserve"> </w:t>
            </w:r>
            <w:r w:rsidR="00DD2F44">
              <w:rPr>
                <w:rFonts w:ascii="Times New Roman" w:eastAsia="Times New Roman" w:hAnsi="Times New Roman" w:cs="David" w:hint="cs"/>
                <w:noProof/>
                <w:color w:val="0000FF"/>
                <w:sz w:val="24"/>
                <w:szCs w:val="24"/>
                <w:rtl/>
                <w:lang w:eastAsia="he-IL"/>
              </w:rPr>
              <w:t xml:space="preserve">ונספח א' </w:t>
            </w:r>
            <w:r w:rsidRPr="005A6035">
              <w:rPr>
                <w:rFonts w:ascii="Times New Roman" w:eastAsia="Times New Roman" w:hAnsi="Times New Roman" w:cs="David" w:hint="cs"/>
                <w:noProof/>
                <w:color w:val="0000FF"/>
                <w:sz w:val="24"/>
                <w:szCs w:val="24"/>
                <w:rtl/>
                <w:lang w:eastAsia="he-IL"/>
              </w:rPr>
              <w:t>למפרט המוצרים ומחיריהם)</w:t>
            </w:r>
          </w:p>
        </w:tc>
        <w:tc>
          <w:tcPr>
            <w:tcW w:w="1536" w:type="dxa"/>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1,000 ₪ למקרה</w:t>
            </w:r>
          </w:p>
        </w:tc>
        <w:tc>
          <w:tcPr>
            <w:tcW w:w="1152" w:type="dxa"/>
            <w:vAlign w:val="center"/>
          </w:tcPr>
          <w:p w:rsidR="005A6035" w:rsidRPr="005A6035" w:rsidRDefault="005A6035" w:rsidP="005A6035">
            <w:pPr>
              <w:tabs>
                <w:tab w:val="num" w:pos="1440"/>
              </w:tabs>
              <w:spacing w:after="0" w:line="360" w:lineRule="auto"/>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5 פעמים</w:t>
            </w:r>
          </w:p>
        </w:tc>
      </w:tr>
      <w:tr w:rsidR="005A6035" w:rsidRPr="005A6035" w:rsidTr="001C77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10" w:type="dxa"/>
        </w:trPr>
        <w:tc>
          <w:tcPr>
            <w:tcW w:w="0" w:type="auto"/>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אי תיקון ליקויים להפרות בתחום בכללי הכשרות ו/או בכללי בריאות הציבור תוך 14 יום ממועד הדרישה (סעיפים  20.4 ו- 21.2 למפרט המוצרים ומחיריהם)</w:t>
            </w:r>
          </w:p>
        </w:tc>
        <w:tc>
          <w:tcPr>
            <w:tcW w:w="1536" w:type="dxa"/>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5,000 ₪ למקרה</w:t>
            </w:r>
          </w:p>
        </w:tc>
        <w:tc>
          <w:tcPr>
            <w:tcW w:w="1152" w:type="dxa"/>
            <w:vAlign w:val="center"/>
          </w:tcPr>
          <w:p w:rsidR="005A6035" w:rsidRPr="005A6035" w:rsidRDefault="005A6035" w:rsidP="005A6035">
            <w:pPr>
              <w:tabs>
                <w:tab w:val="num" w:pos="1440"/>
              </w:tabs>
              <w:spacing w:after="0" w:line="360" w:lineRule="auto"/>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פעמיים</w:t>
            </w:r>
          </w:p>
        </w:tc>
      </w:tr>
      <w:tr w:rsidR="005A6035" w:rsidRPr="005A6035" w:rsidTr="001C77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10" w:type="dxa"/>
        </w:trPr>
        <w:tc>
          <w:tcPr>
            <w:tcW w:w="0" w:type="auto"/>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אי הצגת מחירי המוצרים במרכז המכר (סעיף 18.4</w:t>
            </w:r>
            <w:r w:rsidR="00DD2F44">
              <w:rPr>
                <w:rFonts w:ascii="Times New Roman" w:eastAsia="Times New Roman" w:hAnsi="Times New Roman" w:cs="David" w:hint="cs"/>
                <w:noProof/>
                <w:color w:val="0000FF"/>
                <w:sz w:val="24"/>
                <w:szCs w:val="24"/>
                <w:rtl/>
                <w:lang w:eastAsia="he-IL"/>
              </w:rPr>
              <w:t>.2</w:t>
            </w:r>
            <w:r w:rsidRPr="005A6035">
              <w:rPr>
                <w:rFonts w:ascii="Times New Roman" w:eastAsia="Times New Roman" w:hAnsi="Times New Roman" w:cs="David" w:hint="cs"/>
                <w:noProof/>
                <w:color w:val="0000FF"/>
                <w:sz w:val="24"/>
                <w:szCs w:val="24"/>
                <w:rtl/>
                <w:lang w:eastAsia="he-IL"/>
              </w:rPr>
              <w:t xml:space="preserve"> למפרט המוצרים ומחיריהם</w:t>
            </w:r>
          </w:p>
        </w:tc>
        <w:tc>
          <w:tcPr>
            <w:tcW w:w="1536" w:type="dxa"/>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1,500 ₪ למקרה</w:t>
            </w:r>
          </w:p>
        </w:tc>
        <w:tc>
          <w:tcPr>
            <w:tcW w:w="1152" w:type="dxa"/>
            <w:vAlign w:val="center"/>
          </w:tcPr>
          <w:p w:rsidR="005A6035" w:rsidRPr="005A6035" w:rsidRDefault="005A6035" w:rsidP="005A6035">
            <w:pPr>
              <w:tabs>
                <w:tab w:val="num" w:pos="1440"/>
              </w:tabs>
              <w:spacing w:after="0" w:line="360" w:lineRule="auto"/>
              <w:jc w:val="both"/>
              <w:rPr>
                <w:rFonts w:ascii="Times New Roman" w:eastAsia="Times New Roman" w:hAnsi="Times New Roman" w:cs="David"/>
                <w:noProof/>
                <w:color w:val="0000FF"/>
                <w:sz w:val="24"/>
                <w:szCs w:val="24"/>
                <w:rtl/>
                <w:lang w:eastAsia="he-IL"/>
              </w:rPr>
            </w:pPr>
          </w:p>
        </w:tc>
      </w:tr>
      <w:tr w:rsidR="005A6035" w:rsidRPr="005A6035" w:rsidTr="001C77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10" w:type="dxa"/>
        </w:trPr>
        <w:tc>
          <w:tcPr>
            <w:tcW w:w="0" w:type="auto"/>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מכירת מותגים במחיר העולה על זה שנקבע (סעיף 18.5 למפרט המוצרים ומחיריהם)</w:t>
            </w:r>
          </w:p>
        </w:tc>
        <w:tc>
          <w:tcPr>
            <w:tcW w:w="1536" w:type="dxa"/>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3,000 ₪ למוצר/למקרה</w:t>
            </w:r>
          </w:p>
        </w:tc>
        <w:tc>
          <w:tcPr>
            <w:tcW w:w="1152" w:type="dxa"/>
            <w:vAlign w:val="center"/>
          </w:tcPr>
          <w:p w:rsidR="005A6035" w:rsidRPr="005A6035" w:rsidRDefault="005A6035" w:rsidP="005A6035">
            <w:pPr>
              <w:tabs>
                <w:tab w:val="num" w:pos="1440"/>
              </w:tabs>
              <w:spacing w:after="0" w:line="360" w:lineRule="auto"/>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5 פעמים</w:t>
            </w:r>
          </w:p>
          <w:p w:rsidR="005A6035" w:rsidRPr="005A6035" w:rsidRDefault="005A6035" w:rsidP="005A6035">
            <w:pPr>
              <w:tabs>
                <w:tab w:val="num" w:pos="1440"/>
              </w:tabs>
              <w:spacing w:after="0" w:line="360" w:lineRule="auto"/>
              <w:jc w:val="both"/>
              <w:rPr>
                <w:rFonts w:ascii="Times New Roman" w:eastAsia="Times New Roman" w:hAnsi="Times New Roman" w:cs="David"/>
                <w:noProof/>
                <w:color w:val="0000FF"/>
                <w:sz w:val="24"/>
                <w:szCs w:val="24"/>
                <w:rtl/>
                <w:lang w:eastAsia="he-IL"/>
              </w:rPr>
            </w:pPr>
          </w:p>
        </w:tc>
      </w:tr>
      <w:tr w:rsidR="005A6035" w:rsidRPr="005A6035" w:rsidTr="002D778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10" w:type="dxa"/>
          <w:trHeight w:val="579"/>
        </w:trPr>
        <w:tc>
          <w:tcPr>
            <w:tcW w:w="0" w:type="auto"/>
            <w:vAlign w:val="center"/>
          </w:tcPr>
          <w:p w:rsidR="005A6035" w:rsidRPr="005A6035" w:rsidRDefault="005A6035" w:rsidP="005A6035">
            <w:pPr>
              <w:spacing w:after="0" w:line="360" w:lineRule="auto"/>
              <w:ind w:right="18"/>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lastRenderedPageBreak/>
              <w:t xml:space="preserve">אי עמידה בתנאי ו/או בהוראה מתנאי ההסכם ונספחיו </w:t>
            </w:r>
          </w:p>
        </w:tc>
        <w:tc>
          <w:tcPr>
            <w:tcW w:w="1536" w:type="dxa"/>
            <w:vAlign w:val="center"/>
          </w:tcPr>
          <w:p w:rsidR="005A6035" w:rsidRPr="005A6035" w:rsidRDefault="006806BC" w:rsidP="00FD1CE9">
            <w:pPr>
              <w:spacing w:after="0" w:line="360" w:lineRule="auto"/>
              <w:ind w:right="18"/>
              <w:jc w:val="both"/>
              <w:rPr>
                <w:rFonts w:ascii="Times New Roman" w:eastAsia="Times New Roman" w:hAnsi="Times New Roman" w:cs="David"/>
                <w:noProof/>
                <w:color w:val="0000FF"/>
                <w:sz w:val="24"/>
                <w:szCs w:val="24"/>
                <w:rtl/>
                <w:lang w:eastAsia="he-IL"/>
              </w:rPr>
            </w:pPr>
            <w:r>
              <w:rPr>
                <w:rFonts w:ascii="Times New Roman" w:eastAsia="Times New Roman" w:hAnsi="Times New Roman" w:cs="David" w:hint="cs"/>
                <w:noProof/>
                <w:color w:val="0000FF"/>
                <w:sz w:val="24"/>
                <w:szCs w:val="24"/>
                <w:rtl/>
                <w:lang w:eastAsia="he-IL"/>
              </w:rPr>
              <w:t>10</w:t>
            </w:r>
            <w:r w:rsidR="005A6035" w:rsidRPr="005A6035">
              <w:rPr>
                <w:rFonts w:ascii="Times New Roman" w:eastAsia="Times New Roman" w:hAnsi="Times New Roman" w:cs="David" w:hint="cs"/>
                <w:noProof/>
                <w:color w:val="0000FF"/>
                <w:sz w:val="24"/>
                <w:szCs w:val="24"/>
                <w:rtl/>
                <w:lang w:eastAsia="he-IL"/>
              </w:rPr>
              <w:t>00 ₪ ל</w:t>
            </w:r>
            <w:r w:rsidR="00183194">
              <w:rPr>
                <w:rFonts w:ascii="Times New Roman" w:eastAsia="Times New Roman" w:hAnsi="Times New Roman" w:cs="David" w:hint="cs"/>
                <w:noProof/>
                <w:color w:val="0000FF"/>
                <w:sz w:val="24"/>
                <w:szCs w:val="24"/>
                <w:rtl/>
                <w:lang w:eastAsia="he-IL"/>
              </w:rPr>
              <w:t>יום/</w:t>
            </w:r>
            <w:r w:rsidR="00B705B9">
              <w:rPr>
                <w:rFonts w:ascii="Times New Roman" w:eastAsia="Times New Roman" w:hAnsi="Times New Roman" w:cs="David" w:hint="cs"/>
                <w:noProof/>
                <w:color w:val="0000FF"/>
                <w:sz w:val="24"/>
                <w:szCs w:val="24"/>
                <w:rtl/>
                <w:lang w:eastAsia="he-IL"/>
              </w:rPr>
              <w:t>לפריט</w:t>
            </w:r>
            <w:r w:rsidR="00183194">
              <w:rPr>
                <w:rFonts w:ascii="Times New Roman" w:eastAsia="Times New Roman" w:hAnsi="Times New Roman" w:cs="David" w:hint="cs"/>
                <w:noProof/>
                <w:color w:val="0000FF"/>
                <w:sz w:val="24"/>
                <w:szCs w:val="24"/>
                <w:rtl/>
                <w:lang w:eastAsia="he-IL"/>
              </w:rPr>
              <w:t xml:space="preserve"> או למקרה לפי העניין</w:t>
            </w:r>
          </w:p>
        </w:tc>
        <w:tc>
          <w:tcPr>
            <w:tcW w:w="1152" w:type="dxa"/>
            <w:vAlign w:val="center"/>
          </w:tcPr>
          <w:p w:rsidR="005A6035" w:rsidRPr="005A6035" w:rsidRDefault="005A6035" w:rsidP="005A6035">
            <w:pPr>
              <w:tabs>
                <w:tab w:val="num" w:pos="1440"/>
              </w:tabs>
              <w:spacing w:after="0" w:line="360" w:lineRule="auto"/>
              <w:jc w:val="both"/>
              <w:rPr>
                <w:rFonts w:ascii="Times New Roman" w:eastAsia="Times New Roman" w:hAnsi="Times New Roman" w:cs="David"/>
                <w:noProof/>
                <w:color w:val="0000FF"/>
                <w:sz w:val="24"/>
                <w:szCs w:val="24"/>
                <w:rtl/>
                <w:lang w:eastAsia="he-IL"/>
              </w:rPr>
            </w:pPr>
            <w:r w:rsidRPr="005A6035">
              <w:rPr>
                <w:rFonts w:ascii="Times New Roman" w:eastAsia="Times New Roman" w:hAnsi="Times New Roman" w:cs="David" w:hint="cs"/>
                <w:noProof/>
                <w:color w:val="0000FF"/>
                <w:sz w:val="24"/>
                <w:szCs w:val="24"/>
                <w:rtl/>
                <w:lang w:eastAsia="he-IL"/>
              </w:rPr>
              <w:t>5 פעמים</w:t>
            </w:r>
          </w:p>
        </w:tc>
      </w:tr>
      <w:tr w:rsidR="00B705B9" w:rsidRPr="005A6035" w:rsidTr="001C77F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After w:val="1"/>
          <w:wAfter w:w="10" w:type="dxa"/>
        </w:trPr>
        <w:tc>
          <w:tcPr>
            <w:tcW w:w="0" w:type="auto"/>
            <w:vAlign w:val="center"/>
          </w:tcPr>
          <w:p w:rsidR="00B705B9" w:rsidRPr="005A6035" w:rsidRDefault="004A1950" w:rsidP="00FD1CE9">
            <w:pPr>
              <w:spacing w:after="0" w:line="360" w:lineRule="auto"/>
              <w:ind w:right="18"/>
              <w:jc w:val="both"/>
              <w:rPr>
                <w:rFonts w:ascii="Times New Roman" w:eastAsia="Times New Roman" w:hAnsi="Times New Roman" w:cs="David"/>
                <w:noProof/>
                <w:color w:val="0000FF"/>
                <w:sz w:val="24"/>
                <w:szCs w:val="24"/>
                <w:rtl/>
                <w:lang w:eastAsia="he-IL"/>
              </w:rPr>
            </w:pPr>
            <w:r>
              <w:rPr>
                <w:rFonts w:ascii="Times New Roman" w:eastAsia="Times New Roman" w:hAnsi="Times New Roman" w:cs="David" w:hint="cs"/>
                <w:noProof/>
                <w:color w:val="0000FF"/>
                <w:sz w:val="24"/>
                <w:szCs w:val="24"/>
                <w:rtl/>
                <w:lang w:eastAsia="he-IL"/>
              </w:rPr>
              <w:t xml:space="preserve">הכנסת </w:t>
            </w:r>
            <w:r w:rsidR="006806BC">
              <w:rPr>
                <w:rFonts w:ascii="Times New Roman" w:eastAsia="Times New Roman" w:hAnsi="Times New Roman" w:cs="David" w:hint="cs"/>
                <w:noProof/>
                <w:color w:val="0000FF"/>
                <w:sz w:val="24"/>
                <w:szCs w:val="24"/>
                <w:rtl/>
                <w:lang w:eastAsia="he-IL"/>
              </w:rPr>
              <w:t xml:space="preserve">ו/או </w:t>
            </w:r>
            <w:r>
              <w:rPr>
                <w:rFonts w:ascii="Times New Roman" w:eastAsia="Times New Roman" w:hAnsi="Times New Roman" w:cs="David" w:hint="cs"/>
                <w:noProof/>
                <w:color w:val="0000FF"/>
                <w:sz w:val="24"/>
                <w:szCs w:val="24"/>
                <w:rtl/>
                <w:lang w:eastAsia="he-IL"/>
              </w:rPr>
              <w:t xml:space="preserve">ניסיון להכנסת </w:t>
            </w:r>
            <w:r w:rsidR="006806BC">
              <w:rPr>
                <w:rFonts w:ascii="Times New Roman" w:eastAsia="Times New Roman" w:hAnsi="Times New Roman" w:cs="David" w:hint="cs"/>
                <w:noProof/>
                <w:color w:val="0000FF"/>
                <w:sz w:val="24"/>
                <w:szCs w:val="24"/>
                <w:rtl/>
                <w:lang w:eastAsia="he-IL"/>
              </w:rPr>
              <w:t>אמצעי</w:t>
            </w:r>
            <w:r>
              <w:rPr>
                <w:rFonts w:ascii="Times New Roman" w:eastAsia="Times New Roman" w:hAnsi="Times New Roman" w:cs="David" w:hint="cs"/>
                <w:noProof/>
                <w:color w:val="0000FF"/>
                <w:sz w:val="24"/>
                <w:szCs w:val="24"/>
                <w:rtl/>
                <w:lang w:eastAsia="he-IL"/>
              </w:rPr>
              <w:t>/</w:t>
            </w:r>
            <w:r w:rsidR="006806BC">
              <w:rPr>
                <w:rFonts w:ascii="Times New Roman" w:eastAsia="Times New Roman" w:hAnsi="Times New Roman" w:cs="David" w:hint="cs"/>
                <w:noProof/>
                <w:color w:val="0000FF"/>
                <w:sz w:val="24"/>
                <w:szCs w:val="24"/>
                <w:rtl/>
                <w:lang w:eastAsia="he-IL"/>
              </w:rPr>
              <w:t>ם אסור</w:t>
            </w:r>
            <w:r>
              <w:rPr>
                <w:rFonts w:ascii="Times New Roman" w:eastAsia="Times New Roman" w:hAnsi="Times New Roman" w:cs="David" w:hint="cs"/>
                <w:noProof/>
                <w:color w:val="0000FF"/>
                <w:sz w:val="24"/>
                <w:szCs w:val="24"/>
                <w:rtl/>
                <w:lang w:eastAsia="he-IL"/>
              </w:rPr>
              <w:t>/</w:t>
            </w:r>
            <w:r w:rsidR="006806BC">
              <w:rPr>
                <w:rFonts w:ascii="Times New Roman" w:eastAsia="Times New Roman" w:hAnsi="Times New Roman" w:cs="David" w:hint="cs"/>
                <w:noProof/>
                <w:color w:val="0000FF"/>
                <w:sz w:val="24"/>
                <w:szCs w:val="24"/>
                <w:rtl/>
                <w:lang w:eastAsia="he-IL"/>
              </w:rPr>
              <w:t>ים בהחזקה</w:t>
            </w:r>
          </w:p>
        </w:tc>
        <w:tc>
          <w:tcPr>
            <w:tcW w:w="1536" w:type="dxa"/>
            <w:vAlign w:val="center"/>
          </w:tcPr>
          <w:p w:rsidR="00B705B9" w:rsidRPr="005A6035" w:rsidRDefault="004D6E8E" w:rsidP="005A6035">
            <w:pPr>
              <w:spacing w:after="0" w:line="360" w:lineRule="auto"/>
              <w:ind w:right="18"/>
              <w:jc w:val="both"/>
              <w:rPr>
                <w:rFonts w:ascii="Times New Roman" w:eastAsia="Times New Roman" w:hAnsi="Times New Roman" w:cs="David"/>
                <w:noProof/>
                <w:color w:val="0000FF"/>
                <w:sz w:val="24"/>
                <w:szCs w:val="24"/>
                <w:rtl/>
                <w:lang w:eastAsia="he-IL"/>
              </w:rPr>
            </w:pPr>
            <w:r>
              <w:rPr>
                <w:rFonts w:ascii="Times New Roman" w:eastAsia="Times New Roman" w:hAnsi="Times New Roman" w:cs="David" w:hint="cs"/>
                <w:noProof/>
                <w:color w:val="0000FF"/>
                <w:sz w:val="24"/>
                <w:szCs w:val="24"/>
                <w:rtl/>
                <w:lang w:eastAsia="he-IL"/>
              </w:rPr>
              <w:t>20,000 ₪ למקרה</w:t>
            </w:r>
          </w:p>
        </w:tc>
        <w:tc>
          <w:tcPr>
            <w:tcW w:w="1152" w:type="dxa"/>
            <w:vAlign w:val="center"/>
          </w:tcPr>
          <w:p w:rsidR="00B705B9" w:rsidRPr="005A6035" w:rsidRDefault="00805E1D" w:rsidP="005A6035">
            <w:pPr>
              <w:tabs>
                <w:tab w:val="num" w:pos="1440"/>
              </w:tabs>
              <w:spacing w:after="0" w:line="360" w:lineRule="auto"/>
              <w:jc w:val="both"/>
              <w:rPr>
                <w:rFonts w:ascii="Times New Roman" w:eastAsia="Times New Roman" w:hAnsi="Times New Roman" w:cs="David"/>
                <w:noProof/>
                <w:color w:val="0000FF"/>
                <w:sz w:val="24"/>
                <w:szCs w:val="24"/>
                <w:rtl/>
                <w:lang w:eastAsia="he-IL"/>
              </w:rPr>
            </w:pPr>
            <w:r>
              <w:rPr>
                <w:rFonts w:ascii="Times New Roman" w:eastAsia="Times New Roman" w:hAnsi="Times New Roman" w:cs="David" w:hint="cs"/>
                <w:noProof/>
                <w:color w:val="0000FF"/>
                <w:sz w:val="24"/>
                <w:szCs w:val="24"/>
                <w:rtl/>
                <w:lang w:eastAsia="he-IL"/>
              </w:rPr>
              <w:t>2 פעמים</w:t>
            </w:r>
          </w:p>
        </w:tc>
      </w:tr>
      <w:tr w:rsidR="005A6035" w:rsidRPr="005A6035" w:rsidTr="001C77F5">
        <w:tc>
          <w:tcPr>
            <w:tcW w:w="5428" w:type="dxa"/>
            <w:shd w:val="clear" w:color="auto" w:fill="auto"/>
          </w:tcPr>
          <w:p w:rsidR="005A6035" w:rsidRPr="005A6035" w:rsidRDefault="005A6035" w:rsidP="005A6035">
            <w:pPr>
              <w:spacing w:after="120" w:line="360" w:lineRule="auto"/>
              <w:jc w:val="both"/>
              <w:rPr>
                <w:rFonts w:ascii="Tahoma" w:eastAsia="Times New Roman" w:hAnsi="Tahoma" w:cs="David"/>
                <w:sz w:val="24"/>
                <w:szCs w:val="24"/>
                <w:rtl/>
                <w:lang w:eastAsia="he-IL"/>
              </w:rPr>
            </w:pPr>
          </w:p>
        </w:tc>
        <w:tc>
          <w:tcPr>
            <w:tcW w:w="1536" w:type="dxa"/>
            <w:shd w:val="clear" w:color="auto" w:fill="auto"/>
          </w:tcPr>
          <w:p w:rsidR="005A6035" w:rsidRPr="005A6035" w:rsidRDefault="005A6035" w:rsidP="005A6035">
            <w:pPr>
              <w:spacing w:after="120" w:line="360" w:lineRule="auto"/>
              <w:jc w:val="both"/>
              <w:rPr>
                <w:rFonts w:ascii="Tahoma" w:eastAsia="Times New Roman" w:hAnsi="Tahoma" w:cs="David"/>
                <w:sz w:val="24"/>
                <w:szCs w:val="24"/>
                <w:rtl/>
                <w:lang w:eastAsia="he-IL"/>
              </w:rPr>
            </w:pPr>
          </w:p>
        </w:tc>
        <w:tc>
          <w:tcPr>
            <w:tcW w:w="1162" w:type="dxa"/>
            <w:gridSpan w:val="2"/>
            <w:shd w:val="clear" w:color="auto" w:fill="auto"/>
          </w:tcPr>
          <w:p w:rsidR="005A6035" w:rsidRPr="005A6035" w:rsidRDefault="005A6035" w:rsidP="005A6035">
            <w:pPr>
              <w:spacing w:after="120" w:line="360" w:lineRule="auto"/>
              <w:jc w:val="both"/>
              <w:rPr>
                <w:rFonts w:ascii="Tahoma" w:eastAsia="Times New Roman" w:hAnsi="Tahoma" w:cs="David"/>
                <w:sz w:val="24"/>
                <w:szCs w:val="24"/>
                <w:rtl/>
                <w:lang w:eastAsia="he-IL"/>
              </w:rPr>
            </w:pPr>
          </w:p>
        </w:tc>
      </w:tr>
    </w:tbl>
    <w:p w:rsidR="00D52A1D" w:rsidRDefault="005A6035" w:rsidP="00FD1CE9">
      <w:pPr>
        <w:numPr>
          <w:ilvl w:val="1"/>
          <w:numId w:val="2"/>
        </w:numPr>
        <w:spacing w:after="120" w:line="360" w:lineRule="auto"/>
        <w:ind w:left="593"/>
        <w:jc w:val="both"/>
        <w:rPr>
          <w:rFonts w:ascii="Times New Roman" w:eastAsia="Times New Roman" w:hAnsi="Times New Roman" w:cs="David"/>
          <w:sz w:val="20"/>
          <w:szCs w:val="24"/>
          <w:lang w:eastAsia="he-IL"/>
        </w:rPr>
      </w:pPr>
      <w:r w:rsidRPr="005A6035">
        <w:rPr>
          <w:rFonts w:ascii="Times New Roman" w:eastAsia="Times New Roman" w:hAnsi="Times New Roman" w:cs="David"/>
          <w:sz w:val="20"/>
          <w:szCs w:val="24"/>
          <w:rtl/>
          <w:lang w:eastAsia="he-IL"/>
        </w:rPr>
        <w:t xml:space="preserve">בהתחשב בנזקים העלולים להיגרם כתוצאה מהצורך לבטל הסכם זה, בכל מקרה של הפרה יסודית של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שבעקבותיה ביטל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הסכם זה, יהיה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חייב לשלם </w:t>
      </w:r>
      <w:r w:rsidR="00B32B07">
        <w:rPr>
          <w:rFonts w:ascii="Times New Roman" w:eastAsia="Times New Roman" w:hAnsi="Times New Roman" w:cs="David"/>
          <w:sz w:val="20"/>
          <w:szCs w:val="24"/>
          <w:rtl/>
          <w:lang w:eastAsia="he-IL"/>
        </w:rPr>
        <w:t>למזמין</w:t>
      </w:r>
      <w:r w:rsidRPr="005A6035">
        <w:rPr>
          <w:rFonts w:ascii="Times New Roman" w:eastAsia="Times New Roman" w:hAnsi="Times New Roman" w:cs="David"/>
          <w:sz w:val="20"/>
          <w:szCs w:val="24"/>
          <w:rtl/>
          <w:lang w:eastAsia="he-IL"/>
        </w:rPr>
        <w:t xml:space="preserve"> פיצויים מוסכמים הנקבעים בזאת לסך של 2,000,000 ש"ח (צמוד למדד), כפיצויים קבועים ומוערכים מראש, וזאת מבלי לגרוע מכל סעד או תרופה המוקנים </w:t>
      </w:r>
      <w:r w:rsidR="00B32B07">
        <w:rPr>
          <w:rFonts w:ascii="Times New Roman" w:eastAsia="Times New Roman" w:hAnsi="Times New Roman" w:cs="David"/>
          <w:sz w:val="20"/>
          <w:szCs w:val="24"/>
          <w:rtl/>
          <w:lang w:eastAsia="he-IL"/>
        </w:rPr>
        <w:t>למזמין</w:t>
      </w:r>
      <w:r w:rsidRPr="005A6035">
        <w:rPr>
          <w:rFonts w:ascii="Times New Roman" w:eastAsia="Times New Roman" w:hAnsi="Times New Roman" w:cs="David"/>
          <w:sz w:val="20"/>
          <w:szCs w:val="24"/>
          <w:rtl/>
          <w:lang w:eastAsia="he-IL"/>
        </w:rPr>
        <w:t xml:space="preserve"> לפי הסכם זה ו/או לפי הדין.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מצהיר, כי ידוע לו שביטול ההסכם עמו מחייב התארגנות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לפרסום מכרז חדש, כאשר עד לבחירת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חלופי על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להתארגן ולהפעיל בעצמו </w:t>
      </w:r>
      <w:r w:rsidR="00F53352">
        <w:rPr>
          <w:rFonts w:ascii="Times New Roman" w:eastAsia="Times New Roman" w:hAnsi="Times New Roman" w:cs="David"/>
          <w:sz w:val="20"/>
          <w:szCs w:val="24"/>
          <w:rtl/>
          <w:lang w:eastAsia="he-IL"/>
        </w:rPr>
        <w:t>מרכזי מכר</w:t>
      </w:r>
      <w:r w:rsidRPr="005A6035">
        <w:rPr>
          <w:rFonts w:ascii="Times New Roman" w:eastAsia="Times New Roman" w:hAnsi="Times New Roman" w:cs="David"/>
          <w:sz w:val="20"/>
          <w:szCs w:val="24"/>
          <w:rtl/>
          <w:lang w:eastAsia="he-IL"/>
        </w:rPr>
        <w:t xml:space="preserve"> על כל העלויות הכרוכות בהפעלת </w:t>
      </w:r>
      <w:r w:rsidR="00574351">
        <w:rPr>
          <w:rFonts w:ascii="Times New Roman" w:eastAsia="Times New Roman" w:hAnsi="Times New Roman" w:cs="David"/>
          <w:sz w:val="20"/>
          <w:szCs w:val="24"/>
          <w:rtl/>
          <w:lang w:eastAsia="he-IL"/>
        </w:rPr>
        <w:t>מרכזי מכר</w:t>
      </w:r>
      <w:r w:rsidRPr="005A6035">
        <w:rPr>
          <w:rFonts w:ascii="Times New Roman" w:eastAsia="Times New Roman" w:hAnsi="Times New Roman" w:cs="David"/>
          <w:sz w:val="20"/>
          <w:szCs w:val="24"/>
          <w:rtl/>
          <w:lang w:eastAsia="he-IL"/>
        </w:rPr>
        <w:t xml:space="preserve"> כאמור.</w:t>
      </w:r>
      <w:r w:rsidR="00D52A1D">
        <w:rPr>
          <w:rFonts w:ascii="Times New Roman" w:eastAsia="Times New Roman" w:hAnsi="Times New Roman" w:cs="David" w:hint="cs"/>
          <w:sz w:val="20"/>
          <w:szCs w:val="24"/>
          <w:rtl/>
          <w:lang w:eastAsia="he-IL"/>
        </w:rPr>
        <w:tab/>
      </w:r>
    </w:p>
    <w:p w:rsidR="005A6035" w:rsidRPr="00FD1CE9" w:rsidRDefault="005A6035" w:rsidP="00FD1CE9">
      <w:pPr>
        <w:numPr>
          <w:ilvl w:val="1"/>
          <w:numId w:val="2"/>
        </w:numPr>
        <w:spacing w:after="120" w:line="360" w:lineRule="auto"/>
        <w:ind w:left="593"/>
        <w:jc w:val="both"/>
        <w:rPr>
          <w:rFonts w:ascii="Times New Roman" w:eastAsia="Times New Roman" w:hAnsi="Times New Roman" w:cs="David"/>
          <w:sz w:val="20"/>
          <w:szCs w:val="24"/>
          <w:rtl/>
          <w:lang w:eastAsia="he-IL"/>
        </w:rPr>
      </w:pPr>
      <w:r w:rsidRPr="00FD1CE9">
        <w:rPr>
          <w:rFonts w:ascii="Times New Roman" w:eastAsia="Times New Roman" w:hAnsi="Times New Roman" w:cs="David"/>
          <w:sz w:val="20"/>
          <w:szCs w:val="24"/>
          <w:rtl/>
          <w:lang w:eastAsia="he-IL"/>
        </w:rPr>
        <w:t xml:space="preserve">מבלי לגרוע מהאמור לעיל, יהיה </w:t>
      </w:r>
      <w:r w:rsidR="00B32B07">
        <w:rPr>
          <w:rFonts w:ascii="Times New Roman" w:eastAsia="Times New Roman" w:hAnsi="Times New Roman" w:cs="David"/>
          <w:sz w:val="20"/>
          <w:szCs w:val="24"/>
          <w:rtl/>
          <w:lang w:eastAsia="he-IL"/>
        </w:rPr>
        <w:t>המזמין</w:t>
      </w:r>
      <w:r w:rsidRPr="00FD1CE9">
        <w:rPr>
          <w:rFonts w:ascii="Times New Roman" w:eastAsia="Times New Roman" w:hAnsi="Times New Roman" w:cs="David"/>
          <w:sz w:val="20"/>
          <w:szCs w:val="24"/>
          <w:rtl/>
          <w:lang w:eastAsia="he-IL"/>
        </w:rPr>
        <w:t xml:space="preserve"> רשאי לבטל הסכם זה לאלתר בכל אחד מהמקרים הבאים:</w:t>
      </w:r>
    </w:p>
    <w:p w:rsidR="005A6035" w:rsidRPr="005A6035" w:rsidRDefault="005A6035" w:rsidP="005A6035">
      <w:pPr>
        <w:numPr>
          <w:ilvl w:val="2"/>
          <w:numId w:val="2"/>
        </w:numPr>
        <w:spacing w:after="120" w:line="360" w:lineRule="auto"/>
        <w:ind w:left="1514"/>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קיבל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החלטה על פירוק מרצון או ניתן כנגד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צו פירוק.</w:t>
      </w:r>
    </w:p>
    <w:p w:rsidR="005A6035" w:rsidRPr="005A6035" w:rsidRDefault="005A6035" w:rsidP="005A6035">
      <w:pPr>
        <w:numPr>
          <w:ilvl w:val="2"/>
          <w:numId w:val="2"/>
        </w:numPr>
        <w:spacing w:after="120" w:line="360" w:lineRule="auto"/>
        <w:ind w:left="1514"/>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הוגשה כנגד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בקשה לפירוק, למינוי כונס נכסים, או מונה לו מפרק ו/או כונס, בין זמני ובין קבוע ובקשה או מינוי כאמור לא בוטלו תוך 30 יום מהגשת הבקשה.</w:t>
      </w:r>
    </w:p>
    <w:p w:rsidR="005A6035" w:rsidRPr="005A6035" w:rsidRDefault="008421F4" w:rsidP="005A6035">
      <w:pPr>
        <w:numPr>
          <w:ilvl w:val="2"/>
          <w:numId w:val="2"/>
        </w:numPr>
        <w:spacing w:after="120" w:line="360" w:lineRule="auto"/>
        <w:ind w:left="1514"/>
        <w:jc w:val="both"/>
        <w:rPr>
          <w:rFonts w:ascii="Times New Roman" w:eastAsia="Times New Roman" w:hAnsi="Times New Roman" w:cs="David"/>
          <w:sz w:val="20"/>
          <w:szCs w:val="24"/>
          <w:rtl/>
          <w:lang w:eastAsia="he-IL"/>
        </w:rPr>
      </w:pP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לא פתח את מערך </w:t>
      </w:r>
      <w:r w:rsidR="00D855AD">
        <w:rPr>
          <w:rFonts w:ascii="Times New Roman" w:eastAsia="Times New Roman" w:hAnsi="Times New Roman" w:cs="David"/>
          <w:sz w:val="20"/>
          <w:szCs w:val="24"/>
          <w:rtl/>
          <w:lang w:eastAsia="he-IL"/>
        </w:rPr>
        <w:t>מרכזי המכר</w:t>
      </w:r>
      <w:r w:rsidR="005A6035" w:rsidRPr="005A6035">
        <w:rPr>
          <w:rFonts w:ascii="Times New Roman" w:eastAsia="Times New Roman" w:hAnsi="Times New Roman" w:cs="David"/>
          <w:sz w:val="20"/>
          <w:szCs w:val="24"/>
          <w:rtl/>
          <w:lang w:eastAsia="he-IL"/>
        </w:rPr>
        <w:t xml:space="preserve"> כולו או בחלקו לקהל הצרכנים ו/או הפסיק את ניהול עסקו ב</w:t>
      </w:r>
      <w:r w:rsidR="00F53352">
        <w:rPr>
          <w:rFonts w:ascii="Times New Roman" w:eastAsia="Times New Roman" w:hAnsi="Times New Roman" w:cs="David"/>
          <w:sz w:val="20"/>
          <w:szCs w:val="24"/>
          <w:rtl/>
          <w:lang w:eastAsia="he-IL"/>
        </w:rPr>
        <w:t>מרכזי מכר</w:t>
      </w:r>
      <w:r w:rsidR="005A6035" w:rsidRPr="005A6035">
        <w:rPr>
          <w:rFonts w:ascii="Times New Roman" w:eastAsia="Times New Roman" w:hAnsi="Times New Roman" w:cs="David"/>
          <w:sz w:val="20"/>
          <w:szCs w:val="24"/>
          <w:rtl/>
          <w:lang w:eastAsia="he-IL"/>
        </w:rPr>
        <w:t xml:space="preserve"> כולו או בחלקו לתקופה רצופה העולה על </w:t>
      </w:r>
      <w:r w:rsidR="005A6035" w:rsidRPr="005A6035">
        <w:rPr>
          <w:rFonts w:ascii="Times New Roman" w:eastAsia="Times New Roman" w:hAnsi="Times New Roman" w:cs="David" w:hint="cs"/>
          <w:sz w:val="20"/>
          <w:szCs w:val="24"/>
          <w:rtl/>
          <w:lang w:eastAsia="he-IL"/>
        </w:rPr>
        <w:t xml:space="preserve">שבעה </w:t>
      </w:r>
      <w:r w:rsidR="005A6035" w:rsidRPr="005A6035">
        <w:rPr>
          <w:rFonts w:ascii="Times New Roman" w:eastAsia="Times New Roman" w:hAnsi="Times New Roman" w:cs="David"/>
          <w:sz w:val="20"/>
          <w:szCs w:val="24"/>
          <w:rtl/>
          <w:lang w:eastAsia="he-IL"/>
        </w:rPr>
        <w:t xml:space="preserve">ימים, ללא אישור מראש מטעם </w:t>
      </w:r>
      <w:r w:rsidR="00B32B07">
        <w:rPr>
          <w:rFonts w:ascii="Times New Roman" w:eastAsia="Times New Roman" w:hAnsi="Times New Roman" w:cs="David"/>
          <w:sz w:val="20"/>
          <w:szCs w:val="24"/>
          <w:rtl/>
          <w:lang w:eastAsia="he-IL"/>
        </w:rPr>
        <w:t>המזמין</w:t>
      </w:r>
      <w:r w:rsidR="005A6035" w:rsidRPr="005A6035">
        <w:rPr>
          <w:rFonts w:ascii="Times New Roman" w:eastAsia="Times New Roman" w:hAnsi="Times New Roman" w:cs="David"/>
          <w:sz w:val="20"/>
          <w:szCs w:val="24"/>
          <w:rtl/>
          <w:lang w:eastAsia="he-IL"/>
        </w:rPr>
        <w:t>.</w:t>
      </w:r>
    </w:p>
    <w:p w:rsidR="005A6035" w:rsidRPr="005A6035" w:rsidRDefault="005A6035" w:rsidP="005A6035">
      <w:pPr>
        <w:numPr>
          <w:ilvl w:val="2"/>
          <w:numId w:val="2"/>
        </w:numPr>
        <w:spacing w:after="120" w:line="360" w:lineRule="auto"/>
        <w:ind w:left="1514"/>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הרבנות הראשית </w:t>
      </w:r>
      <w:r w:rsidR="00DB4EB5">
        <w:rPr>
          <w:rFonts w:ascii="Times New Roman" w:eastAsia="Times New Roman" w:hAnsi="Times New Roman" w:cs="David" w:hint="cs"/>
          <w:sz w:val="20"/>
          <w:szCs w:val="24"/>
          <w:rtl/>
          <w:lang w:eastAsia="he-IL"/>
        </w:rPr>
        <w:t xml:space="preserve">לישראל </w:t>
      </w:r>
      <w:r w:rsidRPr="005A6035">
        <w:rPr>
          <w:rFonts w:ascii="Times New Roman" w:eastAsia="Times New Roman" w:hAnsi="Times New Roman" w:cs="David"/>
          <w:sz w:val="20"/>
          <w:szCs w:val="24"/>
          <w:rtl/>
          <w:lang w:eastAsia="he-IL"/>
        </w:rPr>
        <w:t>הסירה את הפ</w:t>
      </w:r>
      <w:r w:rsidR="00DB4EB5">
        <w:rPr>
          <w:rFonts w:ascii="Times New Roman" w:eastAsia="Times New Roman" w:hAnsi="Times New Roman" w:cs="David" w:hint="cs"/>
          <w:sz w:val="20"/>
          <w:szCs w:val="24"/>
          <w:rtl/>
          <w:lang w:eastAsia="he-IL"/>
        </w:rPr>
        <w:t>י</w:t>
      </w:r>
      <w:r w:rsidRPr="005A6035">
        <w:rPr>
          <w:rFonts w:ascii="Times New Roman" w:eastAsia="Times New Roman" w:hAnsi="Times New Roman" w:cs="David"/>
          <w:sz w:val="20"/>
          <w:szCs w:val="24"/>
          <w:rtl/>
          <w:lang w:eastAsia="he-IL"/>
        </w:rPr>
        <w:t>קוח מ</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w:t>
      </w:r>
      <w:r w:rsidRPr="005A6035">
        <w:rPr>
          <w:rFonts w:ascii="Times New Roman" w:eastAsia="Times New Roman" w:hAnsi="Times New Roman" w:cs="David" w:hint="cs"/>
          <w:sz w:val="20"/>
          <w:szCs w:val="24"/>
          <w:rtl/>
          <w:lang w:eastAsia="he-IL"/>
        </w:rPr>
        <w:t>ו</w:t>
      </w:r>
      <w:r w:rsidRPr="005A6035">
        <w:rPr>
          <w:rFonts w:ascii="Times New Roman" w:eastAsia="Times New Roman" w:hAnsi="Times New Roman" w:cs="David"/>
          <w:sz w:val="20"/>
          <w:szCs w:val="24"/>
          <w:rtl/>
          <w:lang w:eastAsia="he-IL"/>
        </w:rPr>
        <w:t>הפיקוח לא חודש תוך 14 יום מיום שהוסר פיקוח זה.</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בכל מקרה של ביטול ההסכם מתחייב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לפנות את המתקנים, ומבלי לפגוע בזכות כלשהי של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בהתאם להסכם זה ו/או על פי הדין, יהיה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רשאי, בין בעצמו ובין באמצעות כונס נכסים שיתמנה לפי דרישתו, לקבל את המתקנים, לרבות ציוד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לרשותו, לכנס את מטלטלי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 להוציאם מהמתקנים ולקבל את החזקה במתקנים ובציוד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הוצאות מינויו ושכרו של הכונס יחולו על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בלבד.</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בכל מקרה בו ביטל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הסכם זה בהתאם להוראותיו, לא יהיה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ו/או מי מטעמו רשאי לקבל מ</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תשלום ו/או פיצוי כלשהם בגין הוצאותיו והשקעותיו במתקנים ו/או בגין כל נזק אחר שנגרם או עלול להיגרם ל</w:t>
      </w:r>
      <w:r w:rsidR="008421F4">
        <w:rPr>
          <w:rFonts w:ascii="Times New Roman" w:eastAsia="Times New Roman" w:hAnsi="Times New Roman" w:cs="David"/>
          <w:sz w:val="20"/>
          <w:szCs w:val="24"/>
          <w:rtl/>
          <w:lang w:eastAsia="he-IL"/>
        </w:rPr>
        <w:t>מפעיל</w:t>
      </w:r>
      <w:r w:rsidRPr="005A6035">
        <w:rPr>
          <w:rFonts w:ascii="Times New Roman" w:eastAsia="Times New Roman" w:hAnsi="Times New Roman" w:cs="David"/>
          <w:sz w:val="20"/>
          <w:szCs w:val="24"/>
          <w:rtl/>
          <w:lang w:eastAsia="he-IL"/>
        </w:rPr>
        <w:t xml:space="preserve">  ו/או מי מטעמו בגין ביטול הסכם זה.</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lastRenderedPageBreak/>
        <w:t xml:space="preserve">אין באמור בסעיף זה כדי לגרוע מכל סעד או תרופה המוקנים </w:t>
      </w:r>
      <w:r w:rsidR="00B32B07">
        <w:rPr>
          <w:rFonts w:ascii="Times New Roman" w:eastAsia="Times New Roman" w:hAnsi="Times New Roman" w:cs="David"/>
          <w:sz w:val="20"/>
          <w:szCs w:val="24"/>
          <w:rtl/>
          <w:lang w:eastAsia="he-IL"/>
        </w:rPr>
        <w:t>למזמין</w:t>
      </w:r>
      <w:r w:rsidRPr="005A6035">
        <w:rPr>
          <w:rFonts w:ascii="Times New Roman" w:eastAsia="Times New Roman" w:hAnsi="Times New Roman" w:cs="David"/>
          <w:sz w:val="20"/>
          <w:szCs w:val="24"/>
          <w:rtl/>
          <w:lang w:eastAsia="he-IL"/>
        </w:rPr>
        <w:t xml:space="preserve"> על פי הסכם זה ו/או על פי הדין. </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הוראות חוק החוזים (תרופות בשל הפרת הסכם) התשל"א </w:t>
      </w:r>
      <w:r w:rsidRPr="005A6035">
        <w:rPr>
          <w:rFonts w:ascii="Times New Roman" w:eastAsia="Times New Roman" w:hAnsi="Times New Roman" w:cs="David"/>
          <w:sz w:val="20"/>
          <w:szCs w:val="24"/>
          <w:lang w:eastAsia="he-IL"/>
        </w:rPr>
        <w:t>–</w:t>
      </w:r>
      <w:r w:rsidRPr="005A6035">
        <w:rPr>
          <w:rFonts w:ascii="Times New Roman" w:eastAsia="Times New Roman" w:hAnsi="Times New Roman" w:cs="David"/>
          <w:sz w:val="20"/>
          <w:szCs w:val="24"/>
          <w:rtl/>
          <w:lang w:eastAsia="he-IL"/>
        </w:rPr>
        <w:t xml:space="preserve"> 1970 יחולו על הסכם זה.</w:t>
      </w:r>
    </w:p>
    <w:p w:rsidR="004D66D8" w:rsidRPr="00FD1CE9" w:rsidRDefault="00E077E7" w:rsidP="00FD1CE9">
      <w:pPr>
        <w:numPr>
          <w:ilvl w:val="0"/>
          <w:numId w:val="2"/>
        </w:numPr>
        <w:spacing w:after="120" w:line="360" w:lineRule="auto"/>
        <w:ind w:left="26" w:hanging="540"/>
        <w:jc w:val="both"/>
        <w:rPr>
          <w:rFonts w:ascii="Times New Roman" w:eastAsia="Times New Roman" w:hAnsi="Times New Roman" w:cs="David"/>
          <w:b/>
          <w:bCs/>
          <w:sz w:val="26"/>
          <w:szCs w:val="26"/>
          <w:u w:val="single"/>
          <w:lang w:eastAsia="he-IL"/>
        </w:rPr>
      </w:pPr>
      <w:r>
        <w:rPr>
          <w:rFonts w:ascii="Times New Roman" w:eastAsia="Times New Roman" w:hAnsi="Times New Roman" w:cs="David" w:hint="cs"/>
          <w:b/>
          <w:bCs/>
          <w:sz w:val="26"/>
          <w:szCs w:val="26"/>
          <w:u w:val="single"/>
          <w:rtl/>
          <w:lang w:eastAsia="he-IL"/>
        </w:rPr>
        <w:t>העדר יחסי עובד מעביד</w:t>
      </w:r>
    </w:p>
    <w:p w:rsidR="004D66D8" w:rsidRDefault="004D66D8" w:rsidP="001C77F5">
      <w:pPr>
        <w:pStyle w:val="a"/>
        <w:widowControl w:val="0"/>
        <w:numPr>
          <w:ilvl w:val="1"/>
          <w:numId w:val="2"/>
        </w:numPr>
        <w:tabs>
          <w:tab w:val="clear" w:pos="1775"/>
          <w:tab w:val="num" w:pos="593"/>
        </w:tabs>
        <w:spacing w:line="360" w:lineRule="auto"/>
        <w:ind w:left="595" w:right="0"/>
      </w:pPr>
      <w:r>
        <w:rPr>
          <w:rFonts w:hint="cs"/>
          <w:rtl/>
        </w:rPr>
        <w:t>הצדדים מצהירים כי בין המזמין</w:t>
      </w:r>
      <w:r w:rsidR="007026A6">
        <w:rPr>
          <w:rFonts w:hint="cs"/>
          <w:rtl/>
        </w:rPr>
        <w:t xml:space="preserve"> ובין המפעיל</w:t>
      </w:r>
      <w:r>
        <w:rPr>
          <w:rFonts w:hint="cs"/>
          <w:rtl/>
        </w:rPr>
        <w:t xml:space="preserve"> ו/או עובדי</w:t>
      </w:r>
      <w:r w:rsidR="00A62DFA">
        <w:rPr>
          <w:rFonts w:hint="cs"/>
          <w:rtl/>
        </w:rPr>
        <w:t>ו</w:t>
      </w:r>
      <w:r>
        <w:rPr>
          <w:rFonts w:hint="cs"/>
          <w:rtl/>
        </w:rPr>
        <w:t xml:space="preserve"> ו/או נציגי</w:t>
      </w:r>
      <w:r w:rsidR="00A62DFA">
        <w:rPr>
          <w:rFonts w:hint="cs"/>
          <w:rtl/>
        </w:rPr>
        <w:t>ו</w:t>
      </w:r>
      <w:r>
        <w:rPr>
          <w:rFonts w:hint="cs"/>
          <w:rtl/>
        </w:rPr>
        <w:t xml:space="preserve"> ו/או ספקי</w:t>
      </w:r>
      <w:r w:rsidR="00A62DFA">
        <w:rPr>
          <w:rFonts w:hint="cs"/>
          <w:rtl/>
        </w:rPr>
        <w:t>ו</w:t>
      </w:r>
      <w:r>
        <w:rPr>
          <w:rFonts w:hint="cs"/>
          <w:rtl/>
        </w:rPr>
        <w:t xml:space="preserve"> </w:t>
      </w:r>
      <w:r>
        <w:rPr>
          <w:snapToGrid w:val="0"/>
          <w:rtl/>
        </w:rPr>
        <w:t>ו/או קבלני משנה ועובדיהם אשר מועסקים ע</w:t>
      </w:r>
      <w:r>
        <w:rPr>
          <w:rFonts w:hint="cs"/>
          <w:snapToGrid w:val="0"/>
          <w:rtl/>
        </w:rPr>
        <w:t xml:space="preserve">ל </w:t>
      </w:r>
      <w:r>
        <w:rPr>
          <w:snapToGrid w:val="0"/>
          <w:rtl/>
        </w:rPr>
        <w:t>י</w:t>
      </w:r>
      <w:r>
        <w:rPr>
          <w:rFonts w:hint="cs"/>
          <w:snapToGrid w:val="0"/>
          <w:rtl/>
        </w:rPr>
        <w:t>די</w:t>
      </w:r>
      <w:r>
        <w:rPr>
          <w:snapToGrid w:val="0"/>
          <w:rtl/>
        </w:rPr>
        <w:t xml:space="preserve"> ה</w:t>
      </w:r>
      <w:r w:rsidR="00A62DFA">
        <w:rPr>
          <w:rFonts w:hint="cs"/>
          <w:snapToGrid w:val="0"/>
          <w:rtl/>
        </w:rPr>
        <w:t>מפעיל</w:t>
      </w:r>
      <w:r>
        <w:rPr>
          <w:snapToGrid w:val="0"/>
          <w:rtl/>
        </w:rPr>
        <w:t xml:space="preserve"> לפי </w:t>
      </w:r>
      <w:r w:rsidR="00F568A1">
        <w:rPr>
          <w:rFonts w:hint="cs"/>
          <w:snapToGrid w:val="0"/>
          <w:rtl/>
        </w:rPr>
        <w:t>הסכם</w:t>
      </w:r>
      <w:r>
        <w:rPr>
          <w:snapToGrid w:val="0"/>
          <w:rtl/>
        </w:rPr>
        <w:t xml:space="preserve"> זה</w:t>
      </w:r>
      <w:r>
        <w:rPr>
          <w:rFonts w:hint="cs"/>
          <w:rtl/>
        </w:rPr>
        <w:t>, לא נקשרו ולא יתקיימו כל יחסי עובד ומעביד</w:t>
      </w:r>
      <w:r>
        <w:rPr>
          <w:rFonts w:hint="cs"/>
          <w:sz w:val="26"/>
          <w:rtl/>
          <w:lang w:eastAsia="en-US"/>
        </w:rPr>
        <w:t>, ולא יחולו על היחסים בין המזמין לבינם הוראות כל דין החל על יחסי עובד ומעביד</w:t>
      </w:r>
      <w:r>
        <w:rPr>
          <w:rFonts w:hint="cs"/>
          <w:rtl/>
        </w:rPr>
        <w:t>.</w:t>
      </w:r>
    </w:p>
    <w:p w:rsidR="004D66D8" w:rsidRDefault="004D66D8" w:rsidP="001C77F5">
      <w:pPr>
        <w:pStyle w:val="a"/>
        <w:widowControl w:val="0"/>
        <w:numPr>
          <w:ilvl w:val="12"/>
          <w:numId w:val="0"/>
        </w:numPr>
        <w:spacing w:line="360" w:lineRule="auto"/>
        <w:ind w:left="595" w:right="0"/>
      </w:pPr>
      <w:r>
        <w:rPr>
          <w:rtl/>
        </w:rPr>
        <w:t>מוסכם בזה בין הצדדים כי ה</w:t>
      </w:r>
      <w:r w:rsidR="00F568A1">
        <w:rPr>
          <w:rFonts w:hint="cs"/>
          <w:rtl/>
        </w:rPr>
        <w:t>מפעיל</w:t>
      </w:r>
      <w:r>
        <w:rPr>
          <w:rtl/>
        </w:rPr>
        <w:t xml:space="preserve"> משמש כקבלן עצמאי בביצוע השירות ע</w:t>
      </w:r>
      <w:r>
        <w:rPr>
          <w:rFonts w:hint="cs"/>
          <w:rtl/>
        </w:rPr>
        <w:t xml:space="preserve">ל </w:t>
      </w:r>
      <w:r>
        <w:rPr>
          <w:rtl/>
        </w:rPr>
        <w:t>פי החוזה ואין לראות</w:t>
      </w:r>
      <w:r>
        <w:rPr>
          <w:rFonts w:hint="cs"/>
          <w:rtl/>
        </w:rPr>
        <w:t xml:space="preserve"> </w:t>
      </w:r>
      <w:r>
        <w:rPr>
          <w:rtl/>
        </w:rPr>
        <w:t>כל זכות שניתנה ע</w:t>
      </w:r>
      <w:r>
        <w:rPr>
          <w:rFonts w:hint="cs"/>
          <w:rtl/>
        </w:rPr>
        <w:t xml:space="preserve">ל </w:t>
      </w:r>
      <w:r>
        <w:rPr>
          <w:rtl/>
        </w:rPr>
        <w:t>פי החוזה למזמין ו/או ל</w:t>
      </w:r>
      <w:r>
        <w:rPr>
          <w:rFonts w:hint="cs"/>
          <w:rtl/>
        </w:rPr>
        <w:t xml:space="preserve">מי מטעמו </w:t>
      </w:r>
      <w:r>
        <w:rPr>
          <w:rtl/>
        </w:rPr>
        <w:t>לפקח</w:t>
      </w:r>
      <w:r>
        <w:rPr>
          <w:rFonts w:hint="cs"/>
          <w:rtl/>
        </w:rPr>
        <w:t xml:space="preserve">, </w:t>
      </w:r>
      <w:r>
        <w:rPr>
          <w:rtl/>
        </w:rPr>
        <w:t xml:space="preserve">להדריך או להורות </w:t>
      </w:r>
      <w:r>
        <w:rPr>
          <w:rFonts w:hint="cs"/>
          <w:rtl/>
        </w:rPr>
        <w:t xml:space="preserve">הוראות </w:t>
      </w:r>
      <w:r>
        <w:rPr>
          <w:rtl/>
        </w:rPr>
        <w:t>ל</w:t>
      </w:r>
      <w:r w:rsidR="00F568A1">
        <w:rPr>
          <w:rFonts w:hint="cs"/>
          <w:rtl/>
        </w:rPr>
        <w:t>מפעיל</w:t>
      </w:r>
      <w:r>
        <w:rPr>
          <w:rtl/>
        </w:rPr>
        <w:t xml:space="preserve"> או לכל אחד מהמועסקים על יד</w:t>
      </w:r>
      <w:r w:rsidR="00F568A1">
        <w:rPr>
          <w:rFonts w:hint="cs"/>
          <w:rtl/>
        </w:rPr>
        <w:t>ו</w:t>
      </w:r>
      <w:r>
        <w:rPr>
          <w:rtl/>
        </w:rPr>
        <w:t xml:space="preserve"> בביצוע השירות</w:t>
      </w:r>
      <w:r w:rsidR="00F568A1">
        <w:rPr>
          <w:rFonts w:hint="cs"/>
          <w:rtl/>
        </w:rPr>
        <w:t>ים</w:t>
      </w:r>
      <w:r>
        <w:rPr>
          <w:rtl/>
        </w:rPr>
        <w:t xml:space="preserve">, אלא אמצעי להבטיח ביצוע הוראות החוזה </w:t>
      </w:r>
      <w:r>
        <w:rPr>
          <w:rFonts w:hint="cs"/>
          <w:rtl/>
        </w:rPr>
        <w:t>ב</w:t>
      </w:r>
      <w:r>
        <w:rPr>
          <w:rtl/>
        </w:rPr>
        <w:t>מלואן</w:t>
      </w:r>
      <w:r>
        <w:rPr>
          <w:rFonts w:hint="cs"/>
          <w:rtl/>
        </w:rPr>
        <w:t xml:space="preserve">. </w:t>
      </w:r>
      <w:r>
        <w:rPr>
          <w:rtl/>
        </w:rPr>
        <w:t>לא תהיינה ל</w:t>
      </w:r>
      <w:r w:rsidR="00F568A1">
        <w:rPr>
          <w:rFonts w:hint="cs"/>
          <w:rtl/>
        </w:rPr>
        <w:t>מפעיל</w:t>
      </w:r>
      <w:r>
        <w:rPr>
          <w:rtl/>
        </w:rPr>
        <w:t xml:space="preserve"> ולכל עובד המועסק על יד</w:t>
      </w:r>
      <w:r w:rsidR="00B0485A">
        <w:rPr>
          <w:rFonts w:hint="cs"/>
          <w:rtl/>
        </w:rPr>
        <w:t>ו</w:t>
      </w:r>
      <w:r>
        <w:rPr>
          <w:rtl/>
        </w:rPr>
        <w:t xml:space="preserve"> </w:t>
      </w:r>
      <w:r w:rsidR="00B0485A">
        <w:rPr>
          <w:rFonts w:hint="cs"/>
          <w:rtl/>
        </w:rPr>
        <w:t>ו/או על ידי מי מטעמו</w:t>
      </w:r>
      <w:r>
        <w:rPr>
          <w:rFonts w:hint="cs"/>
          <w:rtl/>
        </w:rPr>
        <w:t xml:space="preserve"> </w:t>
      </w:r>
      <w:r>
        <w:rPr>
          <w:rtl/>
        </w:rPr>
        <w:t>כל זכויות</w:t>
      </w:r>
      <w:r>
        <w:rPr>
          <w:rFonts w:hint="cs"/>
          <w:rtl/>
        </w:rPr>
        <w:t xml:space="preserve"> </w:t>
      </w:r>
      <w:r>
        <w:rPr>
          <w:rtl/>
        </w:rPr>
        <w:t>של עובד המזמין וה</w:t>
      </w:r>
      <w:r>
        <w:rPr>
          <w:rFonts w:hint="cs"/>
          <w:rtl/>
        </w:rPr>
        <w:t>ם</w:t>
      </w:r>
      <w:r>
        <w:rPr>
          <w:rtl/>
        </w:rPr>
        <w:t xml:space="preserve"> לא יהי</w:t>
      </w:r>
      <w:r>
        <w:rPr>
          <w:rFonts w:hint="cs"/>
          <w:rtl/>
        </w:rPr>
        <w:t>ו</w:t>
      </w:r>
      <w:r>
        <w:rPr>
          <w:rtl/>
        </w:rPr>
        <w:t xml:space="preserve"> זכאי</w:t>
      </w:r>
      <w:r>
        <w:rPr>
          <w:rFonts w:hint="cs"/>
          <w:rtl/>
        </w:rPr>
        <w:t>ם</w:t>
      </w:r>
      <w:r>
        <w:rPr>
          <w:rtl/>
        </w:rPr>
        <w:t xml:space="preserve"> מהמזמין </w:t>
      </w:r>
      <w:r>
        <w:rPr>
          <w:rFonts w:hint="cs"/>
          <w:rtl/>
        </w:rPr>
        <w:t xml:space="preserve">לכל תשלום ו/או זכויות כלשהן שעל פי כל דין ונוהג מגיעים לעובד ממעביד, ולרבות </w:t>
      </w:r>
      <w:r>
        <w:rPr>
          <w:rtl/>
        </w:rPr>
        <w:t xml:space="preserve">לכל תשלומים, פיצויים, או הטבות אחרות בקשר עם </w:t>
      </w:r>
      <w:r>
        <w:rPr>
          <w:rFonts w:hint="cs"/>
          <w:rtl/>
        </w:rPr>
        <w:t xml:space="preserve">קיום ו/או </w:t>
      </w:r>
      <w:r>
        <w:rPr>
          <w:rtl/>
        </w:rPr>
        <w:t xml:space="preserve">ביטול </w:t>
      </w:r>
      <w:r>
        <w:rPr>
          <w:rFonts w:hint="cs"/>
          <w:rtl/>
        </w:rPr>
        <w:t>ו/</w:t>
      </w:r>
      <w:r>
        <w:rPr>
          <w:rtl/>
        </w:rPr>
        <w:t>או סיום החוזה</w:t>
      </w:r>
      <w:r>
        <w:rPr>
          <w:rFonts w:hint="cs"/>
          <w:rtl/>
        </w:rPr>
        <w:t xml:space="preserve"> ו/או העסקתו בביצוע השירותים</w:t>
      </w:r>
      <w:r>
        <w:rPr>
          <w:rtl/>
        </w:rPr>
        <w:t>.</w:t>
      </w:r>
    </w:p>
    <w:p w:rsidR="004D66D8" w:rsidRDefault="004D66D8" w:rsidP="001C77F5">
      <w:pPr>
        <w:pStyle w:val="a"/>
        <w:widowControl w:val="0"/>
        <w:numPr>
          <w:ilvl w:val="1"/>
          <w:numId w:val="2"/>
        </w:numPr>
        <w:spacing w:line="360" w:lineRule="auto"/>
        <w:ind w:left="595" w:right="0"/>
      </w:pPr>
      <w:r>
        <w:rPr>
          <w:rtl/>
        </w:rPr>
        <w:t>ה</w:t>
      </w:r>
      <w:r w:rsidR="00ED32F4">
        <w:rPr>
          <w:rFonts w:hint="cs"/>
          <w:rtl/>
        </w:rPr>
        <w:t>מפעיל</w:t>
      </w:r>
      <w:r>
        <w:rPr>
          <w:rtl/>
        </w:rPr>
        <w:t xml:space="preserve"> מתחייב בזה לשלם עבור</w:t>
      </w:r>
      <w:r w:rsidR="00ED32F4">
        <w:rPr>
          <w:rFonts w:hint="cs"/>
          <w:rtl/>
        </w:rPr>
        <w:t>ו</w:t>
      </w:r>
      <w:r>
        <w:rPr>
          <w:rtl/>
        </w:rPr>
        <w:t xml:space="preserve"> ועבור כל המועסקים על יד</w:t>
      </w:r>
      <w:r w:rsidR="00ED32F4">
        <w:rPr>
          <w:rFonts w:hint="cs"/>
          <w:rtl/>
        </w:rPr>
        <w:t>ו</w:t>
      </w:r>
      <w:r>
        <w:rPr>
          <w:rtl/>
        </w:rPr>
        <w:t xml:space="preserve"> בביצוע הסכם זה את כל התשלומים שחובת תשלומם מוטלת על</w:t>
      </w:r>
      <w:r>
        <w:rPr>
          <w:rFonts w:hint="cs"/>
          <w:rtl/>
        </w:rPr>
        <w:t xml:space="preserve"> מעביד</w:t>
      </w:r>
      <w:r>
        <w:rPr>
          <w:rtl/>
        </w:rPr>
        <w:t xml:space="preserve"> על פי כל דין או על פי הוראות כל הסכם קיבוצי בר תוקף בענף המתאים, או כפי שהסכמים אלה יתוקנו לרבות צווי הרחבה שיוצאו על פי הסכמים אלה</w:t>
      </w:r>
      <w:r>
        <w:rPr>
          <w:rFonts w:hint="cs"/>
          <w:rtl/>
        </w:rPr>
        <w:t>,</w:t>
      </w:r>
      <w:r>
        <w:rPr>
          <w:rtl/>
        </w:rPr>
        <w:t xml:space="preserve"> לרבות ומבלי לפגוע בכלליות האמור לעיל, את תשלומי מס הכנסה, </w:t>
      </w:r>
      <w:smartTag w:uri="urn:schemas-microsoft-com:office:smarttags" w:element="PersonName">
        <w:smartTagPr>
          <w:attr w:name="ProductID" w:val="ביטוח לאומי"/>
        </w:smartTagPr>
        <w:r>
          <w:rPr>
            <w:rtl/>
          </w:rPr>
          <w:t>ביטוח לאומי</w:t>
        </w:r>
      </w:smartTag>
      <w:r>
        <w:rPr>
          <w:rtl/>
        </w:rPr>
        <w:t>, תשלומים על פי חוק שעות עבודה ומנוחה, דמי מחלה, דמי חופשה שנתית, שכר מינימום, קרנות עובדים, תשלומי פנסיה</w:t>
      </w:r>
      <w:r>
        <w:rPr>
          <w:rFonts w:hint="cs"/>
          <w:rtl/>
        </w:rPr>
        <w:t>,</w:t>
      </w:r>
      <w:r>
        <w:rPr>
          <w:rtl/>
        </w:rPr>
        <w:t xml:space="preserve"> תנאים סוציאליים וכיוצ</w:t>
      </w:r>
      <w:r>
        <w:rPr>
          <w:rFonts w:hint="cs"/>
          <w:rtl/>
        </w:rPr>
        <w:t>א באלה</w:t>
      </w:r>
      <w:r>
        <w:rPr>
          <w:rtl/>
        </w:rPr>
        <w:t>.</w:t>
      </w:r>
    </w:p>
    <w:p w:rsidR="004D66D8" w:rsidRDefault="004D66D8" w:rsidP="001C77F5">
      <w:pPr>
        <w:pStyle w:val="a"/>
        <w:widowControl w:val="0"/>
        <w:numPr>
          <w:ilvl w:val="1"/>
          <w:numId w:val="2"/>
        </w:numPr>
        <w:spacing w:after="300" w:line="360" w:lineRule="auto"/>
        <w:ind w:left="595" w:right="0"/>
      </w:pPr>
      <w:r>
        <w:rPr>
          <w:rtl/>
        </w:rPr>
        <w:t>למען הזהירות בלבד, מוסכם בזאת בין הצדדים כי במידה וייקבע ע</w:t>
      </w:r>
      <w:r>
        <w:rPr>
          <w:rFonts w:hint="cs"/>
          <w:rtl/>
        </w:rPr>
        <w:t xml:space="preserve">ל </w:t>
      </w:r>
      <w:r>
        <w:rPr>
          <w:rtl/>
        </w:rPr>
        <w:t>י</w:t>
      </w:r>
      <w:r>
        <w:rPr>
          <w:rFonts w:hint="cs"/>
          <w:rtl/>
        </w:rPr>
        <w:t>די</w:t>
      </w:r>
      <w:r>
        <w:rPr>
          <w:rtl/>
        </w:rPr>
        <w:t xml:space="preserve"> ערכאה שיפוטית מוסמכת, בכל זמן שהוא לרבות אחר תום תקופת החוזה ו/או הארכותיו, ככל שתהיינה, כי נותן שרות </w:t>
      </w:r>
      <w:r>
        <w:rPr>
          <w:rFonts w:hint="cs"/>
          <w:rtl/>
        </w:rPr>
        <w:t xml:space="preserve">(לרבות עובדי </w:t>
      </w:r>
      <w:r w:rsidR="00ED32F4">
        <w:rPr>
          <w:rFonts w:hint="cs"/>
          <w:rtl/>
        </w:rPr>
        <w:t>המפעיל</w:t>
      </w:r>
      <w:r>
        <w:rPr>
          <w:rFonts w:hint="cs"/>
          <w:rtl/>
        </w:rPr>
        <w:t xml:space="preserve">) יחשב עובד של המזמין, דבר אשר יגרום למזמין הוצאות כספיות, </w:t>
      </w:r>
      <w:r>
        <w:rPr>
          <w:rtl/>
        </w:rPr>
        <w:t>לרבות שכ"ט עו"ד וכיוצ</w:t>
      </w:r>
      <w:r>
        <w:rPr>
          <w:rFonts w:hint="cs"/>
          <w:rtl/>
        </w:rPr>
        <w:t xml:space="preserve">א </w:t>
      </w:r>
      <w:r>
        <w:rPr>
          <w:rtl/>
        </w:rPr>
        <w:t>ב</w:t>
      </w:r>
      <w:r>
        <w:rPr>
          <w:rFonts w:hint="cs"/>
          <w:rtl/>
        </w:rPr>
        <w:t xml:space="preserve">אלה - </w:t>
      </w:r>
      <w:r>
        <w:rPr>
          <w:rFonts w:hint="cs"/>
          <w:sz w:val="26"/>
          <w:rtl/>
        </w:rPr>
        <w:t>י</w:t>
      </w:r>
      <w:r>
        <w:rPr>
          <w:sz w:val="26"/>
          <w:rtl/>
        </w:rPr>
        <w:t xml:space="preserve">הא המזמין </w:t>
      </w:r>
      <w:r>
        <w:rPr>
          <w:rFonts w:hint="cs"/>
          <w:sz w:val="26"/>
          <w:rtl/>
        </w:rPr>
        <w:t>זכ</w:t>
      </w:r>
      <w:r>
        <w:rPr>
          <w:sz w:val="26"/>
          <w:rtl/>
        </w:rPr>
        <w:t>אי ל</w:t>
      </w:r>
      <w:r>
        <w:rPr>
          <w:rFonts w:hint="cs"/>
          <w:sz w:val="26"/>
          <w:rtl/>
        </w:rPr>
        <w:t>שיפוי</w:t>
      </w:r>
      <w:r>
        <w:rPr>
          <w:sz w:val="26"/>
          <w:rtl/>
        </w:rPr>
        <w:t xml:space="preserve"> בגין </w:t>
      </w:r>
      <w:r>
        <w:rPr>
          <w:rFonts w:hint="cs"/>
          <w:sz w:val="26"/>
          <w:rtl/>
        </w:rPr>
        <w:t>הוצאות</w:t>
      </w:r>
      <w:r>
        <w:rPr>
          <w:sz w:val="26"/>
          <w:rtl/>
        </w:rPr>
        <w:t xml:space="preserve"> </w:t>
      </w:r>
      <w:r>
        <w:rPr>
          <w:rFonts w:hint="cs"/>
          <w:sz w:val="26"/>
          <w:rtl/>
        </w:rPr>
        <w:t>אל</w:t>
      </w:r>
      <w:r>
        <w:rPr>
          <w:sz w:val="26"/>
          <w:rtl/>
        </w:rPr>
        <w:t>ה</w:t>
      </w:r>
      <w:r>
        <w:rPr>
          <w:rFonts w:hint="cs"/>
          <w:sz w:val="26"/>
          <w:rtl/>
        </w:rPr>
        <w:t xml:space="preserve"> (גם באמצעות חילוט הערבות או קיזוז מהתמורה </w:t>
      </w:r>
      <w:r w:rsidR="001C63A7">
        <w:rPr>
          <w:rFonts w:hint="cs"/>
          <w:sz w:val="26"/>
          <w:rtl/>
        </w:rPr>
        <w:t>למפעיל</w:t>
      </w:r>
      <w:r>
        <w:rPr>
          <w:rFonts w:hint="cs"/>
          <w:sz w:val="26"/>
          <w:rtl/>
        </w:rPr>
        <w:t>).</w:t>
      </w:r>
    </w:p>
    <w:p w:rsidR="004D66D8" w:rsidRDefault="004D66D8" w:rsidP="001C77F5">
      <w:pPr>
        <w:pStyle w:val="a"/>
        <w:widowControl w:val="0"/>
        <w:numPr>
          <w:ilvl w:val="12"/>
          <w:numId w:val="0"/>
        </w:numPr>
        <w:spacing w:line="360" w:lineRule="auto"/>
        <w:ind w:left="595" w:right="0"/>
      </w:pPr>
      <w:r>
        <w:rPr>
          <w:rFonts w:hint="cs"/>
          <w:rtl/>
        </w:rPr>
        <w:t>חובת השיפוי כפופה להודעת המזמין ל</w:t>
      </w:r>
      <w:r w:rsidR="00ED32F4">
        <w:rPr>
          <w:rFonts w:hint="cs"/>
          <w:rtl/>
        </w:rPr>
        <w:t>מפעיל</w:t>
      </w:r>
      <w:r>
        <w:rPr>
          <w:rFonts w:hint="cs"/>
          <w:rtl/>
        </w:rPr>
        <w:t xml:space="preserve"> על תביעה בסמוך לאחר ה</w:t>
      </w:r>
      <w:r w:rsidR="00ED32F4">
        <w:rPr>
          <w:rFonts w:hint="cs"/>
          <w:rtl/>
        </w:rPr>
        <w:t>י</w:t>
      </w:r>
      <w:r>
        <w:rPr>
          <w:rFonts w:hint="cs"/>
          <w:rtl/>
        </w:rPr>
        <w:t xml:space="preserve">וודע לו על כך, מתן אפשרות </w:t>
      </w:r>
      <w:r w:rsidR="001C63A7">
        <w:rPr>
          <w:rFonts w:hint="cs"/>
          <w:rtl/>
        </w:rPr>
        <w:t>למפעיל</w:t>
      </w:r>
      <w:r>
        <w:rPr>
          <w:rFonts w:hint="cs"/>
          <w:rtl/>
        </w:rPr>
        <w:t xml:space="preserve"> להשתתף בניהול ההגנה, וה</w:t>
      </w:r>
      <w:r w:rsidR="00ED32F4">
        <w:rPr>
          <w:rFonts w:hint="cs"/>
          <w:rtl/>
        </w:rPr>
        <w:t>י</w:t>
      </w:r>
      <w:r>
        <w:rPr>
          <w:rFonts w:hint="cs"/>
          <w:rtl/>
        </w:rPr>
        <w:t>מנעות מפשרה באופן שמטיל על ה</w:t>
      </w:r>
      <w:r w:rsidR="00ED32F4">
        <w:rPr>
          <w:rFonts w:hint="cs"/>
          <w:rtl/>
        </w:rPr>
        <w:t>מפעיל</w:t>
      </w:r>
      <w:r w:rsidR="00A205CD">
        <w:rPr>
          <w:rFonts w:hint="cs"/>
          <w:rtl/>
        </w:rPr>
        <w:t xml:space="preserve"> חבות, בלא הסכמתו.</w:t>
      </w:r>
    </w:p>
    <w:p w:rsidR="004D66D8" w:rsidRDefault="004D66D8" w:rsidP="001C77F5">
      <w:pPr>
        <w:pStyle w:val="a"/>
        <w:widowControl w:val="0"/>
        <w:numPr>
          <w:ilvl w:val="12"/>
          <w:numId w:val="0"/>
        </w:numPr>
        <w:spacing w:line="360" w:lineRule="auto"/>
        <w:ind w:left="595" w:right="0"/>
        <w:rPr>
          <w:rtl/>
        </w:rPr>
      </w:pPr>
      <w:r>
        <w:rPr>
          <w:sz w:val="24"/>
          <w:rtl/>
        </w:rPr>
        <w:t xml:space="preserve">מבלי לפגוע בכלליות האמור לעיל, </w:t>
      </w:r>
      <w:r>
        <w:rPr>
          <w:rFonts w:hint="cs"/>
          <w:sz w:val="24"/>
          <w:rtl/>
        </w:rPr>
        <w:t>הוצאות</w:t>
      </w:r>
      <w:r>
        <w:rPr>
          <w:sz w:val="24"/>
          <w:rtl/>
        </w:rPr>
        <w:t xml:space="preserve"> משמע</w:t>
      </w:r>
      <w:r>
        <w:rPr>
          <w:rFonts w:hint="cs"/>
          <w:sz w:val="24"/>
          <w:rtl/>
        </w:rPr>
        <w:t>ן</w:t>
      </w:r>
      <w:r>
        <w:rPr>
          <w:sz w:val="24"/>
          <w:rtl/>
        </w:rPr>
        <w:t xml:space="preserve"> גם כל</w:t>
      </w:r>
      <w:r>
        <w:rPr>
          <w:rtl/>
        </w:rPr>
        <w:t xml:space="preserve"> סכום כספי ש</w:t>
      </w:r>
      <w:r>
        <w:rPr>
          <w:rFonts w:hint="cs"/>
          <w:rtl/>
        </w:rPr>
        <w:t>י</w:t>
      </w:r>
      <w:r>
        <w:rPr>
          <w:rtl/>
        </w:rPr>
        <w:t>היה על  המזמין</w:t>
      </w:r>
      <w:r>
        <w:rPr>
          <w:rFonts w:hint="cs"/>
          <w:rtl/>
        </w:rPr>
        <w:t xml:space="preserve"> </w:t>
      </w:r>
      <w:r>
        <w:rPr>
          <w:rtl/>
        </w:rPr>
        <w:t xml:space="preserve">כמעביד להעמיד לזכותו של </w:t>
      </w:r>
      <w:r>
        <w:rPr>
          <w:rFonts w:hint="cs"/>
          <w:rtl/>
        </w:rPr>
        <w:t xml:space="preserve">מי שיחשב </w:t>
      </w:r>
      <w:r>
        <w:rPr>
          <w:rtl/>
        </w:rPr>
        <w:t xml:space="preserve">עובד, לרבות לגמלאות, לפיצויים וליתר הזכויות </w:t>
      </w:r>
      <w:r>
        <w:rPr>
          <w:rtl/>
        </w:rPr>
        <w:lastRenderedPageBreak/>
        <w:t>הסוציאליות המתחייבות מכוח עבודתו.</w:t>
      </w:r>
    </w:p>
    <w:p w:rsidR="004D66D8" w:rsidRDefault="004D66D8" w:rsidP="001C77F5">
      <w:pPr>
        <w:pStyle w:val="a"/>
        <w:widowControl w:val="0"/>
        <w:numPr>
          <w:ilvl w:val="12"/>
          <w:numId w:val="0"/>
        </w:numPr>
        <w:spacing w:line="360" w:lineRule="auto"/>
        <w:ind w:left="595" w:right="0"/>
      </w:pPr>
      <w:r>
        <w:rPr>
          <w:rtl/>
        </w:rPr>
        <w:t>היה ו</w:t>
      </w:r>
      <w:r>
        <w:rPr>
          <w:rFonts w:hint="cs"/>
          <w:rtl/>
        </w:rPr>
        <w:t xml:space="preserve">לקראת תום תקופת </w:t>
      </w:r>
      <w:r w:rsidR="006B38EE">
        <w:rPr>
          <w:rFonts w:hint="cs"/>
          <w:rtl/>
        </w:rPr>
        <w:t>ערבות</w:t>
      </w:r>
      <w:r>
        <w:rPr>
          <w:rFonts w:hint="cs"/>
          <w:rtl/>
        </w:rPr>
        <w:t xml:space="preserve"> ה</w:t>
      </w:r>
      <w:r w:rsidR="006B38EE">
        <w:rPr>
          <w:rFonts w:hint="cs"/>
          <w:rtl/>
        </w:rPr>
        <w:t>ביצוע</w:t>
      </w:r>
      <w:r>
        <w:rPr>
          <w:rFonts w:hint="cs"/>
          <w:rtl/>
        </w:rPr>
        <w:t xml:space="preserve"> </w:t>
      </w:r>
      <w:r w:rsidRPr="0088200F">
        <w:rPr>
          <w:rFonts w:hint="cs"/>
          <w:sz w:val="24"/>
          <w:rtl/>
        </w:rPr>
        <w:t xml:space="preserve">הנזכרת </w:t>
      </w:r>
      <w:r w:rsidRPr="0088200F">
        <w:rPr>
          <w:sz w:val="24"/>
          <w:rtl/>
        </w:rPr>
        <w:t>בסעיף</w:t>
      </w:r>
      <w:r w:rsidRPr="0088200F">
        <w:rPr>
          <w:rFonts w:hint="cs"/>
          <w:sz w:val="24"/>
          <w:rtl/>
        </w:rPr>
        <w:t xml:space="preserve"> </w:t>
      </w:r>
      <w:r w:rsidR="00173296">
        <w:rPr>
          <w:rFonts w:hint="cs"/>
          <w:sz w:val="24"/>
          <w:rtl/>
        </w:rPr>
        <w:t xml:space="preserve">11 </w:t>
      </w:r>
      <w:r w:rsidR="00173296">
        <w:rPr>
          <w:rFonts w:hint="cs"/>
          <w:sz w:val="26"/>
          <w:rtl/>
        </w:rPr>
        <w:t>לעיל</w:t>
      </w:r>
      <w:r>
        <w:rPr>
          <w:rFonts w:hint="cs"/>
          <w:sz w:val="26"/>
          <w:rtl/>
        </w:rPr>
        <w:t>,</w:t>
      </w:r>
      <w:r>
        <w:rPr>
          <w:rtl/>
        </w:rPr>
        <w:t xml:space="preserve"> יהיה תלוי ועומד הליך משפטי בקשר למעמדו של נותן שרות מטעם </w:t>
      </w:r>
      <w:r w:rsidR="001F74A8">
        <w:rPr>
          <w:rtl/>
        </w:rPr>
        <w:t>המפעיל</w:t>
      </w:r>
      <w:r>
        <w:rPr>
          <w:rtl/>
        </w:rPr>
        <w:t xml:space="preserve"> וטרם נתקבל </w:t>
      </w:r>
      <w:r>
        <w:rPr>
          <w:rFonts w:hint="cs"/>
          <w:rtl/>
        </w:rPr>
        <w:t>פסק דין</w:t>
      </w:r>
      <w:r>
        <w:rPr>
          <w:rtl/>
        </w:rPr>
        <w:t xml:space="preserve"> </w:t>
      </w:r>
      <w:r>
        <w:rPr>
          <w:rFonts w:hint="cs"/>
          <w:rtl/>
        </w:rPr>
        <w:t xml:space="preserve">חלוט של </w:t>
      </w:r>
      <w:r>
        <w:rPr>
          <w:rtl/>
        </w:rPr>
        <w:t xml:space="preserve">ערכאה שיפוטית מוסמכת בדבר, </w:t>
      </w:r>
      <w:r>
        <w:rPr>
          <w:rFonts w:hint="cs"/>
          <w:rtl/>
        </w:rPr>
        <w:t>מתחייב</w:t>
      </w:r>
      <w:r>
        <w:rPr>
          <w:rtl/>
        </w:rPr>
        <w:t xml:space="preserve"> </w:t>
      </w:r>
      <w:r w:rsidR="001F74A8">
        <w:rPr>
          <w:rtl/>
        </w:rPr>
        <w:t>המפעיל</w:t>
      </w:r>
      <w:r>
        <w:rPr>
          <w:rtl/>
        </w:rPr>
        <w:t xml:space="preserve"> </w:t>
      </w:r>
      <w:r>
        <w:rPr>
          <w:rFonts w:hint="cs"/>
          <w:rtl/>
        </w:rPr>
        <w:t>ל</w:t>
      </w:r>
      <w:r>
        <w:rPr>
          <w:rtl/>
        </w:rPr>
        <w:t>האר</w:t>
      </w:r>
      <w:r>
        <w:rPr>
          <w:rFonts w:hint="cs"/>
          <w:rtl/>
        </w:rPr>
        <w:t>יך את</w:t>
      </w:r>
      <w:r>
        <w:rPr>
          <w:rtl/>
        </w:rPr>
        <w:t xml:space="preserve"> </w:t>
      </w:r>
      <w:r w:rsidR="006B38EE">
        <w:rPr>
          <w:rtl/>
        </w:rPr>
        <w:t>ערבות</w:t>
      </w:r>
      <w:r>
        <w:rPr>
          <w:rtl/>
        </w:rPr>
        <w:t xml:space="preserve"> ה</w:t>
      </w:r>
      <w:r w:rsidR="006B38EE">
        <w:rPr>
          <w:rtl/>
        </w:rPr>
        <w:t>ביצוע</w:t>
      </w:r>
      <w:r>
        <w:rPr>
          <w:rtl/>
        </w:rPr>
        <w:t xml:space="preserve"> </w:t>
      </w:r>
      <w:r>
        <w:rPr>
          <w:sz w:val="26"/>
          <w:rtl/>
        </w:rPr>
        <w:t>הנ</w:t>
      </w:r>
      <w:r>
        <w:rPr>
          <w:rFonts w:hint="cs"/>
          <w:sz w:val="26"/>
          <w:rtl/>
        </w:rPr>
        <w:t>"ל,</w:t>
      </w:r>
      <w:r>
        <w:rPr>
          <w:rtl/>
        </w:rPr>
        <w:t xml:space="preserve"> לסכום </w:t>
      </w:r>
      <w:r>
        <w:rPr>
          <w:rFonts w:hint="cs"/>
          <w:rtl/>
        </w:rPr>
        <w:t xml:space="preserve">התביעה </w:t>
      </w:r>
      <w:r>
        <w:rPr>
          <w:rtl/>
        </w:rPr>
        <w:t>ולתקופ</w:t>
      </w:r>
      <w:r>
        <w:rPr>
          <w:rFonts w:hint="cs"/>
          <w:rtl/>
        </w:rPr>
        <w:t>ות עד לסיום ההליך המשפטי</w:t>
      </w:r>
      <w:r>
        <w:rPr>
          <w:sz w:val="26"/>
          <w:rtl/>
        </w:rPr>
        <w:t>.</w:t>
      </w:r>
    </w:p>
    <w:p w:rsidR="004D66D8" w:rsidRDefault="004D66D8" w:rsidP="001C77F5">
      <w:pPr>
        <w:pStyle w:val="a"/>
        <w:widowControl w:val="0"/>
        <w:numPr>
          <w:ilvl w:val="1"/>
          <w:numId w:val="2"/>
        </w:numPr>
        <w:spacing w:line="360" w:lineRule="auto"/>
        <w:ind w:left="595" w:right="0"/>
      </w:pPr>
      <w:r>
        <w:rPr>
          <w:rFonts w:hint="cs"/>
          <w:rtl/>
        </w:rPr>
        <w:t>בכל פניה, מו"מ, הסכם ומגע כלשהו בין ה</w:t>
      </w:r>
      <w:r w:rsidR="00173296">
        <w:rPr>
          <w:rFonts w:hint="cs"/>
          <w:rtl/>
        </w:rPr>
        <w:t>מפעיל</w:t>
      </w:r>
      <w:r>
        <w:rPr>
          <w:rFonts w:hint="cs"/>
          <w:rtl/>
        </w:rPr>
        <w:t xml:space="preserve"> לבין כל אדם או גוף אחר, הקשורה, בין במישרין ובין בעקיפין לביצוע הסכם זה, מתחייב ה</w:t>
      </w:r>
      <w:r w:rsidR="00173296">
        <w:rPr>
          <w:rFonts w:hint="cs"/>
          <w:rtl/>
        </w:rPr>
        <w:t>מפעיל</w:t>
      </w:r>
      <w:r>
        <w:rPr>
          <w:rFonts w:hint="cs"/>
          <w:rtl/>
        </w:rPr>
        <w:t xml:space="preserve"> להצהיר באופן מפורש לאותו</w:t>
      </w:r>
      <w:r w:rsidR="00173296">
        <w:rPr>
          <w:rFonts w:hint="cs"/>
          <w:rtl/>
        </w:rPr>
        <w:t xml:space="preserve"> אדם או גוף כי היא ו/או מי מטעמו</w:t>
      </w:r>
      <w:r>
        <w:rPr>
          <w:rFonts w:hint="cs"/>
          <w:rtl/>
        </w:rPr>
        <w:t xml:space="preserve"> אינם עובדים ו/או שלוחים ו/או פועלים מטעם המזמין וכי ה</w:t>
      </w:r>
      <w:r w:rsidR="00173296">
        <w:rPr>
          <w:rFonts w:hint="cs"/>
          <w:rtl/>
        </w:rPr>
        <w:t>ו</w:t>
      </w:r>
      <w:r>
        <w:rPr>
          <w:rFonts w:hint="cs"/>
          <w:rtl/>
        </w:rPr>
        <w:t>א בלבד אחראי לכל תלונה ו/או טענה בקשר לשירותים ולכל נזק מכל מין וסוג הקשורים להם.</w:t>
      </w:r>
    </w:p>
    <w:p w:rsidR="004D66D8" w:rsidRDefault="001F74A8" w:rsidP="005A6035">
      <w:pPr>
        <w:numPr>
          <w:ilvl w:val="0"/>
          <w:numId w:val="2"/>
        </w:numPr>
        <w:spacing w:after="120" w:line="360" w:lineRule="auto"/>
        <w:ind w:left="26" w:hanging="540"/>
        <w:jc w:val="both"/>
        <w:rPr>
          <w:rFonts w:ascii="Times New Roman" w:eastAsia="Times New Roman" w:hAnsi="Times New Roman" w:cs="David"/>
          <w:b/>
          <w:bCs/>
          <w:sz w:val="26"/>
          <w:szCs w:val="26"/>
          <w:u w:val="single"/>
          <w:lang w:eastAsia="he-IL"/>
        </w:rPr>
      </w:pPr>
      <w:r>
        <w:rPr>
          <w:rFonts w:ascii="Times New Roman" w:eastAsia="Times New Roman" w:hAnsi="Times New Roman" w:cs="David" w:hint="cs"/>
          <w:b/>
          <w:bCs/>
          <w:sz w:val="26"/>
          <w:szCs w:val="26"/>
          <w:u w:val="single"/>
          <w:rtl/>
          <w:lang w:eastAsia="he-IL"/>
        </w:rPr>
        <w:t>עובדים של המפעיל</w:t>
      </w:r>
    </w:p>
    <w:p w:rsidR="00392F00" w:rsidRPr="00A83F92" w:rsidRDefault="00392F00" w:rsidP="001C77F5">
      <w:pPr>
        <w:pStyle w:val="a"/>
        <w:widowControl w:val="0"/>
        <w:numPr>
          <w:ilvl w:val="1"/>
          <w:numId w:val="2"/>
        </w:numPr>
        <w:tabs>
          <w:tab w:val="clear" w:pos="1775"/>
          <w:tab w:val="num" w:pos="593"/>
        </w:tabs>
        <w:spacing w:after="300" w:line="360" w:lineRule="auto"/>
        <w:ind w:left="593" w:right="0"/>
      </w:pPr>
      <w:r>
        <w:rPr>
          <w:rFonts w:hint="cs"/>
          <w:rtl/>
          <w:lang w:eastAsia="en-US"/>
        </w:rPr>
        <w:t xml:space="preserve">קבלת או החלפת </w:t>
      </w:r>
      <w:r w:rsidR="00073B60">
        <w:rPr>
          <w:rFonts w:hint="cs"/>
          <w:rtl/>
          <w:lang w:eastAsia="en-US"/>
        </w:rPr>
        <w:t>עובדים</w:t>
      </w:r>
      <w:r>
        <w:rPr>
          <w:rtl/>
          <w:lang w:eastAsia="en-US"/>
        </w:rPr>
        <w:t xml:space="preserve"> </w:t>
      </w:r>
      <w:r>
        <w:rPr>
          <w:rFonts w:hint="cs"/>
          <w:rtl/>
          <w:lang w:eastAsia="en-US"/>
        </w:rPr>
        <w:t xml:space="preserve">המוצעים </w:t>
      </w:r>
      <w:r>
        <w:rPr>
          <w:rtl/>
          <w:lang w:eastAsia="en-US"/>
        </w:rPr>
        <w:t xml:space="preserve">מטעם </w:t>
      </w:r>
      <w:r w:rsidR="001F74A8">
        <w:rPr>
          <w:rtl/>
          <w:lang w:eastAsia="en-US"/>
        </w:rPr>
        <w:t>המפעיל</w:t>
      </w:r>
      <w:r>
        <w:rPr>
          <w:rFonts w:hint="cs"/>
          <w:rtl/>
          <w:lang w:eastAsia="en-US"/>
        </w:rPr>
        <w:t xml:space="preserve"> (או קבלני משנ</w:t>
      </w:r>
      <w:r w:rsidR="00073B60">
        <w:rPr>
          <w:rFonts w:hint="cs"/>
          <w:rtl/>
          <w:lang w:eastAsia="en-US"/>
        </w:rPr>
        <w:t>ה מטעמו</w:t>
      </w:r>
      <w:r>
        <w:rPr>
          <w:rFonts w:hint="cs"/>
          <w:rtl/>
          <w:lang w:eastAsia="en-US"/>
        </w:rPr>
        <w:t>),</w:t>
      </w:r>
      <w:r>
        <w:rPr>
          <w:rtl/>
          <w:lang w:eastAsia="en-US"/>
        </w:rPr>
        <w:t xml:space="preserve"> </w:t>
      </w:r>
      <w:r>
        <w:rPr>
          <w:rFonts w:hint="cs"/>
          <w:rtl/>
          <w:lang w:eastAsia="en-US"/>
        </w:rPr>
        <w:t>מותנית</w:t>
      </w:r>
      <w:r>
        <w:rPr>
          <w:rtl/>
          <w:lang w:eastAsia="en-US"/>
        </w:rPr>
        <w:t xml:space="preserve"> </w:t>
      </w:r>
      <w:r>
        <w:rPr>
          <w:rFonts w:hint="cs"/>
          <w:rtl/>
          <w:lang w:eastAsia="en-US"/>
        </w:rPr>
        <w:t>ב</w:t>
      </w:r>
      <w:r>
        <w:rPr>
          <w:snapToGrid w:val="0"/>
          <w:rtl/>
        </w:rPr>
        <w:t>אישור נציג המזמין.</w:t>
      </w:r>
      <w:r>
        <w:rPr>
          <w:rFonts w:hint="cs"/>
          <w:snapToGrid w:val="0"/>
          <w:rtl/>
        </w:rPr>
        <w:t xml:space="preserve"> </w:t>
      </w:r>
      <w:r w:rsidR="00073B60">
        <w:rPr>
          <w:rFonts w:hint="cs"/>
          <w:rtl/>
          <w:lang w:eastAsia="en-US"/>
        </w:rPr>
        <w:t>העובדים</w:t>
      </w:r>
      <w:r>
        <w:rPr>
          <w:rtl/>
          <w:lang w:eastAsia="en-US"/>
        </w:rPr>
        <w:t xml:space="preserve"> המוצעים יהיו בעלי יכולת מקצועית ובעלי </w:t>
      </w:r>
      <w:r>
        <w:rPr>
          <w:snapToGrid w:val="0"/>
          <w:rtl/>
        </w:rPr>
        <w:t>יכולת עבודה באופן עצמאי</w:t>
      </w:r>
      <w:r>
        <w:rPr>
          <w:rFonts w:hint="cs"/>
          <w:snapToGrid w:val="0"/>
          <w:rtl/>
        </w:rPr>
        <w:t xml:space="preserve">, וכל </w:t>
      </w:r>
      <w:r w:rsidR="00073B60">
        <w:rPr>
          <w:rFonts w:hint="cs"/>
          <w:rtl/>
          <w:lang w:eastAsia="en-US"/>
        </w:rPr>
        <w:t>העובדים</w:t>
      </w:r>
      <w:r>
        <w:rPr>
          <w:rFonts w:hint="cs"/>
          <w:snapToGrid w:val="0"/>
          <w:rtl/>
        </w:rPr>
        <w:t xml:space="preserve">, לרבות </w:t>
      </w:r>
      <w:r w:rsidR="00073B60">
        <w:rPr>
          <w:rFonts w:hint="cs"/>
          <w:rtl/>
          <w:lang w:eastAsia="en-US"/>
        </w:rPr>
        <w:t>עובדים</w:t>
      </w:r>
      <w:r>
        <w:rPr>
          <w:rFonts w:hint="cs"/>
          <w:snapToGrid w:val="0"/>
          <w:rtl/>
        </w:rPr>
        <w:t xml:space="preserve"> חליפיים, יעמדו בכל עת בכל </w:t>
      </w:r>
      <w:r w:rsidR="00073B60">
        <w:rPr>
          <w:rFonts w:hint="cs"/>
          <w:snapToGrid w:val="0"/>
          <w:rtl/>
        </w:rPr>
        <w:t>ה</w:t>
      </w:r>
      <w:r>
        <w:rPr>
          <w:rFonts w:hint="cs"/>
          <w:snapToGrid w:val="0"/>
          <w:rtl/>
        </w:rPr>
        <w:t>דרישות המוגדרות לגביהם ב</w:t>
      </w:r>
      <w:r w:rsidR="00073B60">
        <w:rPr>
          <w:rFonts w:hint="cs"/>
          <w:snapToGrid w:val="0"/>
          <w:rtl/>
        </w:rPr>
        <w:t>נספח 1</w:t>
      </w:r>
      <w:r>
        <w:rPr>
          <w:snapToGrid w:val="0"/>
          <w:rtl/>
        </w:rPr>
        <w:t>.</w:t>
      </w:r>
    </w:p>
    <w:p w:rsidR="00392F00" w:rsidRDefault="00392F00" w:rsidP="001C77F5">
      <w:pPr>
        <w:pStyle w:val="a"/>
        <w:widowControl w:val="0"/>
        <w:numPr>
          <w:ilvl w:val="12"/>
          <w:numId w:val="0"/>
        </w:numPr>
        <w:spacing w:line="360" w:lineRule="auto"/>
        <w:ind w:left="593" w:right="0"/>
        <w:rPr>
          <w:rtl/>
        </w:rPr>
      </w:pPr>
      <w:r>
        <w:rPr>
          <w:snapToGrid w:val="0"/>
          <w:rtl/>
        </w:rPr>
        <w:t xml:space="preserve">המזמין </w:t>
      </w:r>
      <w:r>
        <w:rPr>
          <w:rFonts w:hint="cs"/>
          <w:snapToGrid w:val="0"/>
          <w:rtl/>
        </w:rPr>
        <w:t>עשוי לדרוש</w:t>
      </w:r>
      <w:r>
        <w:rPr>
          <w:snapToGrid w:val="0"/>
          <w:rtl/>
        </w:rPr>
        <w:t xml:space="preserve"> הצגת מסמכים ותעודות המעיד</w:t>
      </w:r>
      <w:r>
        <w:rPr>
          <w:rFonts w:hint="cs"/>
          <w:snapToGrid w:val="0"/>
          <w:rtl/>
        </w:rPr>
        <w:t>ים</w:t>
      </w:r>
      <w:r>
        <w:rPr>
          <w:snapToGrid w:val="0"/>
          <w:rtl/>
        </w:rPr>
        <w:t xml:space="preserve"> על השכלת </w:t>
      </w:r>
      <w:r>
        <w:rPr>
          <w:rFonts w:hint="cs"/>
          <w:snapToGrid w:val="0"/>
          <w:rtl/>
        </w:rPr>
        <w:t>ונ</w:t>
      </w:r>
      <w:r w:rsidR="001C3214">
        <w:rPr>
          <w:rFonts w:hint="cs"/>
          <w:snapToGrid w:val="0"/>
          <w:rtl/>
        </w:rPr>
        <w:t>י</w:t>
      </w:r>
      <w:r>
        <w:rPr>
          <w:rFonts w:hint="cs"/>
          <w:snapToGrid w:val="0"/>
          <w:rtl/>
        </w:rPr>
        <w:t xml:space="preserve">סיון </w:t>
      </w:r>
      <w:r w:rsidR="00DF2E94">
        <w:rPr>
          <w:rFonts w:hint="cs"/>
          <w:rtl/>
          <w:lang w:eastAsia="en-US"/>
        </w:rPr>
        <w:t>העובדים</w:t>
      </w:r>
      <w:r w:rsidR="00DF2E94">
        <w:rPr>
          <w:snapToGrid w:val="0"/>
          <w:rtl/>
        </w:rPr>
        <w:t xml:space="preserve"> </w:t>
      </w:r>
      <w:r w:rsidR="00DF2E94">
        <w:rPr>
          <w:rFonts w:hint="cs"/>
          <w:snapToGrid w:val="0"/>
          <w:rtl/>
        </w:rPr>
        <w:t>ה</w:t>
      </w:r>
      <w:r>
        <w:rPr>
          <w:snapToGrid w:val="0"/>
          <w:rtl/>
        </w:rPr>
        <w:t>מוצעים</w:t>
      </w:r>
      <w:r>
        <w:rPr>
          <w:rFonts w:hint="cs"/>
          <w:snapToGrid w:val="0"/>
          <w:rtl/>
        </w:rPr>
        <w:t>, ועל עמידתם בתנאי</w:t>
      </w:r>
      <w:r w:rsidR="00DF2E94">
        <w:rPr>
          <w:rFonts w:hint="cs"/>
          <w:snapToGrid w:val="0"/>
          <w:rtl/>
        </w:rPr>
        <w:t>ם שנקבעו</w:t>
      </w:r>
      <w:r>
        <w:rPr>
          <w:rFonts w:hint="cs"/>
          <w:snapToGrid w:val="0"/>
          <w:rtl/>
        </w:rPr>
        <w:t xml:space="preserve"> לגביהם, ו</w:t>
      </w:r>
      <w:r w:rsidR="001C63A7">
        <w:rPr>
          <w:rFonts w:hint="cs"/>
          <w:snapToGrid w:val="0"/>
          <w:rtl/>
        </w:rPr>
        <w:t>המפעיל</w:t>
      </w:r>
      <w:r>
        <w:rPr>
          <w:rFonts w:hint="cs"/>
          <w:snapToGrid w:val="0"/>
          <w:rtl/>
        </w:rPr>
        <w:t xml:space="preserve"> מתחייב לספקם מיידית</w:t>
      </w:r>
      <w:r>
        <w:rPr>
          <w:snapToGrid w:val="0"/>
          <w:rtl/>
        </w:rPr>
        <w:t>.</w:t>
      </w:r>
      <w:r>
        <w:rPr>
          <w:rFonts w:hint="cs"/>
          <w:snapToGrid w:val="0"/>
          <w:rtl/>
        </w:rPr>
        <w:t xml:space="preserve"> </w:t>
      </w:r>
      <w:r>
        <w:rPr>
          <w:snapToGrid w:val="0"/>
          <w:rtl/>
        </w:rPr>
        <w:t xml:space="preserve">המזמין רשאי לדרוש </w:t>
      </w:r>
      <w:r>
        <w:rPr>
          <w:rFonts w:hint="cs"/>
          <w:snapToGrid w:val="0"/>
          <w:rtl/>
        </w:rPr>
        <w:t xml:space="preserve">כי </w:t>
      </w:r>
      <w:r w:rsidR="00DF2E94">
        <w:rPr>
          <w:rFonts w:hint="cs"/>
          <w:rtl/>
          <w:lang w:eastAsia="en-US"/>
        </w:rPr>
        <w:t>העובדים</w:t>
      </w:r>
      <w:r w:rsidR="00DF2E94">
        <w:rPr>
          <w:snapToGrid w:val="0"/>
          <w:rtl/>
        </w:rPr>
        <w:t xml:space="preserve"> </w:t>
      </w:r>
      <w:r>
        <w:rPr>
          <w:snapToGrid w:val="0"/>
          <w:rtl/>
        </w:rPr>
        <w:t xml:space="preserve">המוצעים, </w:t>
      </w:r>
      <w:r>
        <w:rPr>
          <w:rFonts w:hint="cs"/>
          <w:snapToGrid w:val="0"/>
          <w:rtl/>
        </w:rPr>
        <w:t xml:space="preserve">ירואיינו על ידו ו/או יבחנו </w:t>
      </w:r>
      <w:r>
        <w:rPr>
          <w:snapToGrid w:val="0"/>
          <w:rtl/>
        </w:rPr>
        <w:t>לבד</w:t>
      </w:r>
      <w:r>
        <w:rPr>
          <w:rFonts w:hint="cs"/>
          <w:snapToGrid w:val="0"/>
          <w:rtl/>
        </w:rPr>
        <w:t>י</w:t>
      </w:r>
      <w:r>
        <w:rPr>
          <w:snapToGrid w:val="0"/>
          <w:rtl/>
        </w:rPr>
        <w:t>ק</w:t>
      </w:r>
      <w:r>
        <w:rPr>
          <w:rFonts w:hint="cs"/>
          <w:snapToGrid w:val="0"/>
          <w:rtl/>
        </w:rPr>
        <w:t>ת</w:t>
      </w:r>
      <w:r>
        <w:rPr>
          <w:snapToGrid w:val="0"/>
          <w:rtl/>
        </w:rPr>
        <w:t xml:space="preserve"> התאמתם לתפקיד</w:t>
      </w:r>
      <w:r>
        <w:rPr>
          <w:rFonts w:hint="cs"/>
          <w:snapToGrid w:val="0"/>
          <w:rtl/>
        </w:rPr>
        <w:t>, ו</w:t>
      </w:r>
      <w:r w:rsidR="001C63A7">
        <w:rPr>
          <w:rFonts w:hint="cs"/>
          <w:snapToGrid w:val="0"/>
          <w:rtl/>
        </w:rPr>
        <w:t>המפעיל</w:t>
      </w:r>
      <w:r>
        <w:rPr>
          <w:rFonts w:hint="cs"/>
          <w:snapToGrid w:val="0"/>
          <w:rtl/>
        </w:rPr>
        <w:t xml:space="preserve"> מתחייב לדאוג לזמינותם המיידית לצורך זה</w:t>
      </w:r>
      <w:r>
        <w:rPr>
          <w:snapToGrid w:val="0"/>
          <w:rtl/>
        </w:rPr>
        <w:t>.</w:t>
      </w:r>
      <w:r w:rsidR="00DF2E94">
        <w:rPr>
          <w:rFonts w:hint="cs"/>
          <w:snapToGrid w:val="0"/>
          <w:rtl/>
        </w:rPr>
        <w:tab/>
      </w:r>
      <w:r>
        <w:rPr>
          <w:rtl/>
        </w:rPr>
        <w:br/>
      </w:r>
    </w:p>
    <w:p w:rsidR="00392F00" w:rsidRDefault="00DF2E94" w:rsidP="001C3214">
      <w:pPr>
        <w:pStyle w:val="a"/>
        <w:widowControl w:val="0"/>
        <w:numPr>
          <w:ilvl w:val="1"/>
          <w:numId w:val="2"/>
        </w:numPr>
        <w:spacing w:line="360" w:lineRule="auto"/>
        <w:ind w:left="593" w:right="0"/>
      </w:pPr>
      <w:r>
        <w:rPr>
          <w:rFonts w:hint="cs"/>
          <w:rtl/>
          <w:lang w:eastAsia="en-US"/>
        </w:rPr>
        <w:t>העובדים</w:t>
      </w:r>
      <w:r w:rsidR="00392F00">
        <w:rPr>
          <w:snapToGrid w:val="0"/>
          <w:rtl/>
        </w:rPr>
        <w:t xml:space="preserve"> יגיעו ל</w:t>
      </w:r>
      <w:r>
        <w:rPr>
          <w:rFonts w:hint="cs"/>
          <w:snapToGrid w:val="0"/>
          <w:rtl/>
        </w:rPr>
        <w:t>מתקני</w:t>
      </w:r>
      <w:r w:rsidR="00392F00">
        <w:rPr>
          <w:rFonts w:hint="cs"/>
          <w:snapToGrid w:val="0"/>
          <w:rtl/>
        </w:rPr>
        <w:t xml:space="preserve"> המזמין, </w:t>
      </w:r>
      <w:r w:rsidR="00392F00">
        <w:rPr>
          <w:snapToGrid w:val="0"/>
          <w:rtl/>
        </w:rPr>
        <w:t xml:space="preserve">באחריות ועל חשבון </w:t>
      </w:r>
      <w:r w:rsidR="001F74A8">
        <w:rPr>
          <w:snapToGrid w:val="0"/>
          <w:rtl/>
        </w:rPr>
        <w:t>המפעיל</w:t>
      </w:r>
      <w:r w:rsidR="00392F00">
        <w:rPr>
          <w:snapToGrid w:val="0"/>
          <w:rtl/>
        </w:rPr>
        <w:t xml:space="preserve">, </w:t>
      </w:r>
      <w:r w:rsidR="00392F00">
        <w:rPr>
          <w:rFonts w:hint="cs"/>
          <w:snapToGrid w:val="0"/>
          <w:rtl/>
        </w:rPr>
        <w:t>בהתאם לנדרש ב</w:t>
      </w:r>
      <w:r w:rsidR="000A1381">
        <w:rPr>
          <w:rFonts w:hint="cs"/>
          <w:snapToGrid w:val="0"/>
          <w:rtl/>
        </w:rPr>
        <w:t>נספח 1</w:t>
      </w:r>
      <w:r w:rsidR="00392F00">
        <w:rPr>
          <w:rFonts w:hint="cs"/>
          <w:snapToGrid w:val="0"/>
          <w:rtl/>
        </w:rPr>
        <w:t xml:space="preserve">. </w:t>
      </w:r>
      <w:r w:rsidR="00392F00">
        <w:rPr>
          <w:snapToGrid w:val="0"/>
          <w:rtl/>
        </w:rPr>
        <w:t>במקרה של היעדרות אחד מ</w:t>
      </w:r>
      <w:r w:rsidR="000A1381">
        <w:rPr>
          <w:rFonts w:hint="cs"/>
          <w:rtl/>
          <w:lang w:eastAsia="en-US"/>
        </w:rPr>
        <w:t>העובדים</w:t>
      </w:r>
      <w:r w:rsidR="000A1381">
        <w:rPr>
          <w:snapToGrid w:val="0"/>
          <w:rtl/>
        </w:rPr>
        <w:t xml:space="preserve"> </w:t>
      </w:r>
      <w:r w:rsidR="00392F00">
        <w:rPr>
          <w:snapToGrid w:val="0"/>
          <w:rtl/>
        </w:rPr>
        <w:t xml:space="preserve">(עקב מחלה, מילואים, חופשה וכו'), </w:t>
      </w:r>
      <w:r w:rsidR="000A1381">
        <w:rPr>
          <w:rFonts w:hint="cs"/>
          <w:snapToGrid w:val="0"/>
          <w:rtl/>
        </w:rPr>
        <w:t>י</w:t>
      </w:r>
      <w:r w:rsidR="00392F00">
        <w:rPr>
          <w:snapToGrid w:val="0"/>
          <w:rtl/>
        </w:rPr>
        <w:t xml:space="preserve">דאג </w:t>
      </w:r>
      <w:r w:rsidR="001F74A8">
        <w:rPr>
          <w:snapToGrid w:val="0"/>
          <w:rtl/>
        </w:rPr>
        <w:t>המפעיל</w:t>
      </w:r>
      <w:r w:rsidR="00392F00">
        <w:rPr>
          <w:snapToGrid w:val="0"/>
          <w:rtl/>
        </w:rPr>
        <w:t xml:space="preserve"> למחליף וזאת תוך ידוע נציג המזמין וקבלת הסכמתו.</w:t>
      </w:r>
    </w:p>
    <w:p w:rsidR="00392F00" w:rsidRDefault="00392F00" w:rsidP="001C77F5">
      <w:pPr>
        <w:pStyle w:val="a"/>
        <w:widowControl w:val="0"/>
        <w:numPr>
          <w:ilvl w:val="1"/>
          <w:numId w:val="2"/>
        </w:numPr>
        <w:spacing w:line="360" w:lineRule="auto"/>
        <w:ind w:left="593" w:right="0"/>
      </w:pPr>
      <w:r>
        <w:rPr>
          <w:snapToGrid w:val="0"/>
          <w:rtl/>
        </w:rPr>
        <w:t xml:space="preserve">נציג המזמין </w:t>
      </w:r>
      <w:r>
        <w:rPr>
          <w:rFonts w:hint="cs"/>
          <w:snapToGrid w:val="0"/>
          <w:rtl/>
        </w:rPr>
        <w:t xml:space="preserve">יהיה </w:t>
      </w:r>
      <w:r>
        <w:rPr>
          <w:snapToGrid w:val="0"/>
          <w:rtl/>
        </w:rPr>
        <w:t>רשאי ל</w:t>
      </w:r>
      <w:r>
        <w:rPr>
          <w:rFonts w:hint="cs"/>
          <w:snapToGrid w:val="0"/>
          <w:rtl/>
        </w:rPr>
        <w:t>הורות</w:t>
      </w:r>
      <w:r>
        <w:rPr>
          <w:snapToGrid w:val="0"/>
          <w:rtl/>
        </w:rPr>
        <w:t xml:space="preserve"> </w:t>
      </w:r>
      <w:r>
        <w:rPr>
          <w:rFonts w:hint="cs"/>
          <w:snapToGrid w:val="0"/>
          <w:rtl/>
        </w:rPr>
        <w:t>בכל עת להחליף</w:t>
      </w:r>
      <w:r>
        <w:rPr>
          <w:snapToGrid w:val="0"/>
          <w:rtl/>
        </w:rPr>
        <w:t xml:space="preserve"> </w:t>
      </w:r>
      <w:r w:rsidR="000A1381">
        <w:rPr>
          <w:rFonts w:hint="cs"/>
          <w:snapToGrid w:val="0"/>
          <w:rtl/>
        </w:rPr>
        <w:t>עובד</w:t>
      </w:r>
      <w:r>
        <w:rPr>
          <w:snapToGrid w:val="0"/>
          <w:rtl/>
        </w:rPr>
        <w:t xml:space="preserve"> </w:t>
      </w:r>
      <w:r>
        <w:rPr>
          <w:rFonts w:hint="cs"/>
          <w:rtl/>
        </w:rPr>
        <w:t>מכל סיבה שהיא, ובלי צורך לנמק דרישתו</w:t>
      </w:r>
      <w:r>
        <w:rPr>
          <w:rFonts w:hint="cs"/>
          <w:snapToGrid w:val="0"/>
          <w:rtl/>
        </w:rPr>
        <w:t>.</w:t>
      </w:r>
      <w:r>
        <w:rPr>
          <w:snapToGrid w:val="0"/>
          <w:rtl/>
        </w:rPr>
        <w:t xml:space="preserve"> </w:t>
      </w:r>
      <w:r w:rsidR="001C63A7">
        <w:rPr>
          <w:snapToGrid w:val="0"/>
          <w:rtl/>
        </w:rPr>
        <w:t>המפעיל</w:t>
      </w:r>
      <w:r>
        <w:rPr>
          <w:snapToGrid w:val="0"/>
          <w:rtl/>
        </w:rPr>
        <w:t xml:space="preserve"> מתחייב להחלי</w:t>
      </w:r>
      <w:r>
        <w:rPr>
          <w:rFonts w:hint="cs"/>
          <w:snapToGrid w:val="0"/>
          <w:rtl/>
        </w:rPr>
        <w:t xml:space="preserve">ף </w:t>
      </w:r>
      <w:r w:rsidR="000A1381">
        <w:rPr>
          <w:rFonts w:hint="cs"/>
          <w:snapToGrid w:val="0"/>
          <w:rtl/>
        </w:rPr>
        <w:t>את העובדים</w:t>
      </w:r>
      <w:r>
        <w:rPr>
          <w:rFonts w:hint="cs"/>
          <w:snapToGrid w:val="0"/>
          <w:rtl/>
        </w:rPr>
        <w:t xml:space="preserve"> ככל שי</w:t>
      </w:r>
      <w:r w:rsidR="000A1381">
        <w:rPr>
          <w:rFonts w:hint="cs"/>
          <w:snapToGrid w:val="0"/>
          <w:rtl/>
        </w:rPr>
        <w:t>י</w:t>
      </w:r>
      <w:r>
        <w:rPr>
          <w:rFonts w:hint="cs"/>
          <w:snapToGrid w:val="0"/>
          <w:rtl/>
        </w:rPr>
        <w:t>דרש</w:t>
      </w:r>
      <w:r>
        <w:rPr>
          <w:snapToGrid w:val="0"/>
          <w:rtl/>
        </w:rPr>
        <w:t xml:space="preserve">, עד אשר ימצא </w:t>
      </w:r>
      <w:r w:rsidR="000A1381">
        <w:rPr>
          <w:rFonts w:hint="cs"/>
          <w:snapToGrid w:val="0"/>
          <w:rtl/>
        </w:rPr>
        <w:t xml:space="preserve">עובד </w:t>
      </w:r>
      <w:r>
        <w:rPr>
          <w:snapToGrid w:val="0"/>
          <w:rtl/>
        </w:rPr>
        <w:t xml:space="preserve">מטעם </w:t>
      </w:r>
      <w:r w:rsidR="001F74A8">
        <w:rPr>
          <w:snapToGrid w:val="0"/>
          <w:rtl/>
        </w:rPr>
        <w:t>המפעיל</w:t>
      </w:r>
      <w:r>
        <w:rPr>
          <w:snapToGrid w:val="0"/>
          <w:rtl/>
        </w:rPr>
        <w:t xml:space="preserve"> שיבצע את העבודה לשביעות רצון נציג המזמין.</w:t>
      </w:r>
    </w:p>
    <w:p w:rsidR="00392F00" w:rsidRDefault="00392F00" w:rsidP="001C77F5">
      <w:pPr>
        <w:pStyle w:val="a"/>
        <w:widowControl w:val="0"/>
        <w:numPr>
          <w:ilvl w:val="12"/>
          <w:numId w:val="0"/>
        </w:numPr>
        <w:spacing w:line="360" w:lineRule="auto"/>
        <w:ind w:left="593" w:right="0"/>
      </w:pPr>
      <w:r>
        <w:rPr>
          <w:rFonts w:hint="cs"/>
          <w:rtl/>
        </w:rPr>
        <w:t xml:space="preserve">מבלי לפגוע באמור לעיל, נציג המזמין יורה על החלפת כל </w:t>
      </w:r>
      <w:r w:rsidR="00961809">
        <w:rPr>
          <w:rFonts w:hint="cs"/>
          <w:rtl/>
        </w:rPr>
        <w:t>עובד</w:t>
      </w:r>
      <w:r>
        <w:rPr>
          <w:rFonts w:hint="cs"/>
          <w:rtl/>
        </w:rPr>
        <w:t xml:space="preserve"> אשר ימצא, על פי שיקול דעתו המוחלט, בלתי מתאים או בלתי כשיר או שהתנהגותו אינה נאותה או שאינו נוקט ב</w:t>
      </w:r>
      <w:r w:rsidR="00961809">
        <w:rPr>
          <w:rFonts w:hint="cs"/>
          <w:rtl/>
        </w:rPr>
        <w:t>הוראות</w:t>
      </w:r>
      <w:r>
        <w:rPr>
          <w:rFonts w:hint="cs"/>
          <w:rtl/>
        </w:rPr>
        <w:t xml:space="preserve"> </w:t>
      </w:r>
      <w:r w:rsidR="00961809">
        <w:rPr>
          <w:rFonts w:hint="cs"/>
          <w:rtl/>
        </w:rPr>
        <w:t>ה</w:t>
      </w:r>
      <w:r>
        <w:rPr>
          <w:rFonts w:hint="cs"/>
          <w:rtl/>
        </w:rPr>
        <w:t>בטחון מתחייבים לפי הוראות נציג המזמין, ו</w:t>
      </w:r>
      <w:r w:rsidR="001C63A7">
        <w:rPr>
          <w:rFonts w:hint="cs"/>
          <w:rtl/>
        </w:rPr>
        <w:t>המפעיל</w:t>
      </w:r>
      <w:r>
        <w:rPr>
          <w:rFonts w:hint="cs"/>
          <w:rtl/>
        </w:rPr>
        <w:t xml:space="preserve"> מתחייב שלא לשוב להעסיק אדם זה במסגרת הסכם זה.</w:t>
      </w:r>
    </w:p>
    <w:p w:rsidR="00392F00" w:rsidRDefault="001C63A7" w:rsidP="001C77F5">
      <w:pPr>
        <w:pStyle w:val="a"/>
        <w:widowControl w:val="0"/>
        <w:numPr>
          <w:ilvl w:val="1"/>
          <w:numId w:val="2"/>
        </w:numPr>
        <w:spacing w:line="360" w:lineRule="auto"/>
        <w:ind w:left="593" w:right="0"/>
      </w:pPr>
      <w:r>
        <w:rPr>
          <w:snapToGrid w:val="0"/>
          <w:rtl/>
        </w:rPr>
        <w:lastRenderedPageBreak/>
        <w:t>המפעיל</w:t>
      </w:r>
      <w:r w:rsidR="00392F00">
        <w:rPr>
          <w:snapToGrid w:val="0"/>
          <w:rtl/>
        </w:rPr>
        <w:t xml:space="preserve"> </w:t>
      </w:r>
      <w:r w:rsidR="001F74A8">
        <w:rPr>
          <w:rFonts w:hint="cs"/>
          <w:snapToGrid w:val="0"/>
          <w:rtl/>
        </w:rPr>
        <w:t>י</w:t>
      </w:r>
      <w:r w:rsidR="00392F00">
        <w:rPr>
          <w:snapToGrid w:val="0"/>
          <w:rtl/>
        </w:rPr>
        <w:t>עשה ככל יכולת</w:t>
      </w:r>
      <w:r w:rsidR="001F74A8">
        <w:rPr>
          <w:rFonts w:hint="cs"/>
          <w:snapToGrid w:val="0"/>
          <w:rtl/>
        </w:rPr>
        <w:t>ו</w:t>
      </w:r>
      <w:r w:rsidR="00392F00">
        <w:rPr>
          <w:snapToGrid w:val="0"/>
          <w:rtl/>
        </w:rPr>
        <w:t xml:space="preserve"> על מנת ש</w:t>
      </w:r>
      <w:r w:rsidR="00961809">
        <w:rPr>
          <w:rFonts w:hint="cs"/>
          <w:snapToGrid w:val="0"/>
          <w:rtl/>
        </w:rPr>
        <w:t>העובדים</w:t>
      </w:r>
      <w:r w:rsidR="00392F00">
        <w:rPr>
          <w:snapToGrid w:val="0"/>
          <w:rtl/>
        </w:rPr>
        <w:t xml:space="preserve"> שיוצעו על יד</w:t>
      </w:r>
      <w:r w:rsidR="001F74A8">
        <w:rPr>
          <w:rFonts w:hint="cs"/>
          <w:snapToGrid w:val="0"/>
          <w:rtl/>
        </w:rPr>
        <w:t>ו</w:t>
      </w:r>
      <w:r w:rsidR="00392F00">
        <w:rPr>
          <w:snapToGrid w:val="0"/>
          <w:rtl/>
        </w:rPr>
        <w:t xml:space="preserve"> יתמידו לאורך כל תקופת החוזה. במקרה ו</w:t>
      </w:r>
      <w:r>
        <w:rPr>
          <w:snapToGrid w:val="0"/>
          <w:rtl/>
        </w:rPr>
        <w:t>המפעיל</w:t>
      </w:r>
      <w:r w:rsidR="00392F00">
        <w:rPr>
          <w:snapToGrid w:val="0"/>
          <w:rtl/>
        </w:rPr>
        <w:t xml:space="preserve"> </w:t>
      </w:r>
      <w:r w:rsidR="001F74A8">
        <w:rPr>
          <w:rFonts w:hint="cs"/>
          <w:snapToGrid w:val="0"/>
          <w:rtl/>
        </w:rPr>
        <w:t>י</w:t>
      </w:r>
      <w:r w:rsidR="00392F00">
        <w:rPr>
          <w:snapToGrid w:val="0"/>
          <w:rtl/>
        </w:rPr>
        <w:t>אלץ להחליף אחד מ</w:t>
      </w:r>
      <w:r w:rsidR="00961809">
        <w:rPr>
          <w:rFonts w:hint="cs"/>
          <w:snapToGrid w:val="0"/>
          <w:rtl/>
        </w:rPr>
        <w:t>עובדיו</w:t>
      </w:r>
      <w:r w:rsidR="00961809">
        <w:rPr>
          <w:snapToGrid w:val="0"/>
          <w:rtl/>
        </w:rPr>
        <w:t>, במקרים אשר אינם בשליטת</w:t>
      </w:r>
      <w:r w:rsidR="00961809">
        <w:rPr>
          <w:rFonts w:hint="cs"/>
          <w:snapToGrid w:val="0"/>
          <w:rtl/>
        </w:rPr>
        <w:t>ו</w:t>
      </w:r>
      <w:r w:rsidR="001F74A8">
        <w:rPr>
          <w:snapToGrid w:val="0"/>
          <w:rtl/>
        </w:rPr>
        <w:t xml:space="preserve">, </w:t>
      </w:r>
      <w:r w:rsidR="001F74A8">
        <w:rPr>
          <w:rFonts w:hint="cs"/>
          <w:snapToGrid w:val="0"/>
          <w:rtl/>
        </w:rPr>
        <w:t>י</w:t>
      </w:r>
      <w:r w:rsidR="00392F00">
        <w:rPr>
          <w:snapToGrid w:val="0"/>
          <w:rtl/>
        </w:rPr>
        <w:t xml:space="preserve">ודיע </w:t>
      </w:r>
      <w:r w:rsidR="001F74A8">
        <w:rPr>
          <w:snapToGrid w:val="0"/>
          <w:rtl/>
        </w:rPr>
        <w:t>המפעיל</w:t>
      </w:r>
      <w:r w:rsidR="00392F00">
        <w:rPr>
          <w:snapToGrid w:val="0"/>
          <w:rtl/>
        </w:rPr>
        <w:t xml:space="preserve"> למזמין בכתב לפחות חודש מראש על ה</w:t>
      </w:r>
      <w:r w:rsidR="00392F00">
        <w:rPr>
          <w:rFonts w:hint="cs"/>
          <w:snapToGrid w:val="0"/>
          <w:rtl/>
        </w:rPr>
        <w:t>החלפה</w:t>
      </w:r>
      <w:r w:rsidR="00392F00">
        <w:rPr>
          <w:snapToGrid w:val="0"/>
          <w:rtl/>
        </w:rPr>
        <w:t xml:space="preserve"> המתוכנ</w:t>
      </w:r>
      <w:r w:rsidR="00392F00">
        <w:rPr>
          <w:rFonts w:hint="cs"/>
          <w:snapToGrid w:val="0"/>
          <w:rtl/>
        </w:rPr>
        <w:t>נת</w:t>
      </w:r>
      <w:r w:rsidR="00392F00">
        <w:rPr>
          <w:snapToGrid w:val="0"/>
          <w:rtl/>
        </w:rPr>
        <w:t xml:space="preserve">. במקביל </w:t>
      </w:r>
      <w:r w:rsidR="001F74A8">
        <w:rPr>
          <w:rFonts w:hint="cs"/>
          <w:snapToGrid w:val="0"/>
          <w:rtl/>
        </w:rPr>
        <w:t>י</w:t>
      </w:r>
      <w:r w:rsidR="00392F00">
        <w:rPr>
          <w:snapToGrid w:val="0"/>
          <w:rtl/>
        </w:rPr>
        <w:t xml:space="preserve">ציע </w:t>
      </w:r>
      <w:r w:rsidR="00F32BC8">
        <w:rPr>
          <w:rFonts w:hint="cs"/>
          <w:snapToGrid w:val="0"/>
          <w:rtl/>
        </w:rPr>
        <w:t>עובדים</w:t>
      </w:r>
      <w:r w:rsidR="00392F00">
        <w:rPr>
          <w:snapToGrid w:val="0"/>
          <w:rtl/>
        </w:rPr>
        <w:t xml:space="preserve"> חליפיים ברמה מקבילה או גבוהה יותר ל</w:t>
      </w:r>
      <w:r w:rsidR="00F32BC8">
        <w:rPr>
          <w:rFonts w:hint="cs"/>
          <w:snapToGrid w:val="0"/>
          <w:rtl/>
        </w:rPr>
        <w:t>עובד</w:t>
      </w:r>
      <w:r w:rsidR="00392F00">
        <w:rPr>
          <w:snapToGrid w:val="0"/>
          <w:rtl/>
        </w:rPr>
        <w:t xml:space="preserve"> המוחלף. ההחלפה תהיה כפופה לאישור בכתב של המזמין.</w:t>
      </w:r>
    </w:p>
    <w:p w:rsidR="00392F00" w:rsidRDefault="00F32BC8" w:rsidP="001C77F5">
      <w:pPr>
        <w:pStyle w:val="a"/>
        <w:widowControl w:val="0"/>
        <w:numPr>
          <w:ilvl w:val="1"/>
          <w:numId w:val="2"/>
        </w:numPr>
        <w:spacing w:line="360" w:lineRule="auto"/>
        <w:ind w:left="593" w:right="0"/>
        <w:rPr>
          <w:snapToGrid w:val="0"/>
        </w:rPr>
      </w:pPr>
      <w:r>
        <w:rPr>
          <w:rFonts w:hint="cs"/>
          <w:snapToGrid w:val="0"/>
          <w:rtl/>
        </w:rPr>
        <w:t>החלפת עובד</w:t>
      </w:r>
      <w:r w:rsidR="00392F00">
        <w:rPr>
          <w:rFonts w:hint="cs"/>
          <w:snapToGrid w:val="0"/>
          <w:rtl/>
        </w:rPr>
        <w:t xml:space="preserve"> מכל סיבה שהיא, לא תפגע בשירותים ולא תפחית ממחויבויות </w:t>
      </w:r>
      <w:r w:rsidR="001F74A8">
        <w:rPr>
          <w:rFonts w:hint="cs"/>
          <w:snapToGrid w:val="0"/>
          <w:rtl/>
        </w:rPr>
        <w:t>המפעיל</w:t>
      </w:r>
      <w:r w:rsidR="00392F00">
        <w:rPr>
          <w:rFonts w:hint="cs"/>
          <w:snapToGrid w:val="0"/>
          <w:rtl/>
        </w:rPr>
        <w:t xml:space="preserve"> בכל אופן, לרבות בעניין מחויבות </w:t>
      </w:r>
      <w:r w:rsidR="001C63A7">
        <w:rPr>
          <w:rFonts w:hint="cs"/>
          <w:snapToGrid w:val="0"/>
          <w:rtl/>
        </w:rPr>
        <w:t>המפעיל</w:t>
      </w:r>
      <w:r w:rsidR="00392F00">
        <w:rPr>
          <w:rFonts w:hint="cs"/>
          <w:snapToGrid w:val="0"/>
          <w:rtl/>
        </w:rPr>
        <w:t xml:space="preserve"> לעמוד בלוחות הזמנים ובמדדי שירות.</w:t>
      </w:r>
    </w:p>
    <w:p w:rsidR="00392F00" w:rsidRDefault="001C63A7" w:rsidP="001C77F5">
      <w:pPr>
        <w:pStyle w:val="a"/>
        <w:widowControl w:val="0"/>
        <w:numPr>
          <w:ilvl w:val="12"/>
          <w:numId w:val="0"/>
        </w:numPr>
        <w:spacing w:line="360" w:lineRule="auto"/>
        <w:ind w:left="593" w:right="0"/>
        <w:rPr>
          <w:snapToGrid w:val="0"/>
          <w:rtl/>
        </w:rPr>
      </w:pPr>
      <w:r>
        <w:rPr>
          <w:rFonts w:hint="cs"/>
          <w:snapToGrid w:val="0"/>
          <w:rtl/>
        </w:rPr>
        <w:t>המפעיל</w:t>
      </w:r>
      <w:r w:rsidR="00F32BC8">
        <w:rPr>
          <w:rFonts w:hint="cs"/>
          <w:snapToGrid w:val="0"/>
          <w:rtl/>
        </w:rPr>
        <w:t xml:space="preserve"> יי</w:t>
      </w:r>
      <w:r w:rsidR="00392F00">
        <w:rPr>
          <w:rFonts w:hint="cs"/>
          <w:snapToGrid w:val="0"/>
          <w:rtl/>
        </w:rPr>
        <w:t>שא בכל הוצאה, ישירה או עקיפה, שתגרם למזמין בגין החלפת מי מ</w:t>
      </w:r>
      <w:r w:rsidR="00F32BC8">
        <w:rPr>
          <w:rFonts w:hint="cs"/>
          <w:snapToGrid w:val="0"/>
          <w:rtl/>
        </w:rPr>
        <w:t>עובדיו</w:t>
      </w:r>
      <w:r w:rsidR="00392F00">
        <w:rPr>
          <w:rFonts w:hint="cs"/>
          <w:snapToGrid w:val="0"/>
          <w:rtl/>
        </w:rPr>
        <w:t xml:space="preserve">, בין אם ההחלפה לבקשת </w:t>
      </w:r>
      <w:r>
        <w:rPr>
          <w:rFonts w:hint="cs"/>
          <w:snapToGrid w:val="0"/>
          <w:rtl/>
        </w:rPr>
        <w:t>המפעיל</w:t>
      </w:r>
      <w:r w:rsidR="00392F00">
        <w:rPr>
          <w:rFonts w:hint="cs"/>
          <w:snapToGrid w:val="0"/>
          <w:rtl/>
        </w:rPr>
        <w:t xml:space="preserve"> ובין אם לבקשת המזמין.</w:t>
      </w:r>
    </w:p>
    <w:p w:rsidR="00392F00" w:rsidRDefault="00392F00" w:rsidP="001C77F5">
      <w:pPr>
        <w:pStyle w:val="a"/>
        <w:widowControl w:val="0"/>
        <w:numPr>
          <w:ilvl w:val="12"/>
          <w:numId w:val="0"/>
        </w:numPr>
        <w:spacing w:line="360" w:lineRule="auto"/>
        <w:ind w:left="593" w:right="0"/>
        <w:rPr>
          <w:snapToGrid w:val="0"/>
          <w:rtl/>
        </w:rPr>
      </w:pPr>
      <w:r>
        <w:rPr>
          <w:rFonts w:hint="cs"/>
          <w:snapToGrid w:val="0"/>
          <w:rtl/>
        </w:rPr>
        <w:t xml:space="preserve">מבלי לפגוע בכלליות האמור לעיל, מחוייב </w:t>
      </w:r>
      <w:r w:rsidR="001C63A7">
        <w:rPr>
          <w:rFonts w:hint="cs"/>
          <w:snapToGrid w:val="0"/>
          <w:rtl/>
        </w:rPr>
        <w:t>המפעיל</w:t>
      </w:r>
      <w:r>
        <w:rPr>
          <w:rFonts w:hint="cs"/>
          <w:snapToGrid w:val="0"/>
          <w:rtl/>
        </w:rPr>
        <w:t xml:space="preserve"> בחפיפה מינימלית של שבועיים</w:t>
      </w:r>
      <w:r w:rsidR="001C3214">
        <w:rPr>
          <w:rFonts w:hint="cs"/>
          <w:snapToGrid w:val="0"/>
          <w:rtl/>
        </w:rPr>
        <w:t xml:space="preserve"> בהיקף של משרה מליאה</w:t>
      </w:r>
      <w:r>
        <w:rPr>
          <w:rFonts w:hint="cs"/>
          <w:snapToGrid w:val="0"/>
          <w:rtl/>
        </w:rPr>
        <w:t xml:space="preserve">, בכל מקרה של החלפת </w:t>
      </w:r>
      <w:r w:rsidR="00F32BC8">
        <w:rPr>
          <w:rFonts w:hint="cs"/>
          <w:snapToGrid w:val="0"/>
          <w:rtl/>
        </w:rPr>
        <w:t>עובד</w:t>
      </w:r>
      <w:r>
        <w:rPr>
          <w:rFonts w:hint="cs"/>
          <w:snapToGrid w:val="0"/>
          <w:rtl/>
        </w:rPr>
        <w:t xml:space="preserve"> מכל סיבה שהיא. </w:t>
      </w:r>
      <w:r w:rsidR="001C63A7">
        <w:rPr>
          <w:rFonts w:hint="cs"/>
          <w:snapToGrid w:val="0"/>
          <w:rtl/>
        </w:rPr>
        <w:t>המפעיל</w:t>
      </w:r>
      <w:r>
        <w:rPr>
          <w:rFonts w:hint="cs"/>
          <w:snapToGrid w:val="0"/>
          <w:rtl/>
        </w:rPr>
        <w:t xml:space="preserve"> </w:t>
      </w:r>
      <w:r w:rsidR="00F32BC8">
        <w:rPr>
          <w:rFonts w:hint="cs"/>
          <w:snapToGrid w:val="0"/>
          <w:rtl/>
        </w:rPr>
        <w:t>י</w:t>
      </w:r>
      <w:r w:rsidR="001C63A7">
        <w:rPr>
          <w:rFonts w:hint="cs"/>
          <w:snapToGrid w:val="0"/>
          <w:rtl/>
        </w:rPr>
        <w:t>י</w:t>
      </w:r>
      <w:r>
        <w:rPr>
          <w:rFonts w:hint="cs"/>
          <w:snapToGrid w:val="0"/>
          <w:rtl/>
        </w:rPr>
        <w:t>שא כאמור בעלויות החפיפה.</w:t>
      </w:r>
    </w:p>
    <w:p w:rsidR="00392F00" w:rsidRDefault="00392F00" w:rsidP="001C77F5">
      <w:pPr>
        <w:pStyle w:val="a"/>
        <w:widowControl w:val="0"/>
        <w:numPr>
          <w:ilvl w:val="1"/>
          <w:numId w:val="2"/>
        </w:numPr>
        <w:spacing w:line="360" w:lineRule="auto"/>
        <w:ind w:left="593" w:right="0"/>
      </w:pPr>
      <w:r>
        <w:rPr>
          <w:rFonts w:hint="cs"/>
          <w:rtl/>
        </w:rPr>
        <w:t xml:space="preserve">העסקת קבלני משנה אפשרית רק באישור מוקדם של המזמין. בכל מקרה העסקת קבלני משנה לא תסיר כל אחריות מן </w:t>
      </w:r>
      <w:r w:rsidR="001C63A7">
        <w:rPr>
          <w:rFonts w:hint="cs"/>
          <w:rtl/>
        </w:rPr>
        <w:t>המפעיל</w:t>
      </w:r>
      <w:r>
        <w:rPr>
          <w:rFonts w:hint="cs"/>
          <w:rtl/>
        </w:rPr>
        <w:t xml:space="preserve">. נותני שירות מטעם קבלן משנה יהיו כפופים לכל ההנחיות ולכל הדרישות </w:t>
      </w:r>
      <w:r w:rsidR="00CE5D04">
        <w:rPr>
          <w:rFonts w:hint="cs"/>
          <w:rtl/>
        </w:rPr>
        <w:t>כמו העובדים</w:t>
      </w:r>
      <w:r>
        <w:rPr>
          <w:rFonts w:hint="cs"/>
          <w:rtl/>
        </w:rPr>
        <w:t xml:space="preserve"> מטעם </w:t>
      </w:r>
      <w:r w:rsidR="001C63A7">
        <w:rPr>
          <w:rFonts w:hint="cs"/>
          <w:rtl/>
        </w:rPr>
        <w:t>המפעיל</w:t>
      </w:r>
      <w:r>
        <w:rPr>
          <w:rFonts w:hint="cs"/>
          <w:rtl/>
        </w:rPr>
        <w:t xml:space="preserve">, ועל </w:t>
      </w:r>
      <w:r w:rsidR="001C63A7">
        <w:rPr>
          <w:rFonts w:hint="cs"/>
          <w:rtl/>
        </w:rPr>
        <w:t>המפעיל להתחייב לכך ולדאוג לכך בהסכמים</w:t>
      </w:r>
      <w:r>
        <w:rPr>
          <w:rFonts w:hint="cs"/>
          <w:rtl/>
        </w:rPr>
        <w:t xml:space="preserve"> עם קבלני המשנה.</w:t>
      </w:r>
    </w:p>
    <w:p w:rsidR="00392F00" w:rsidRDefault="00392F00" w:rsidP="001C77F5">
      <w:pPr>
        <w:pStyle w:val="a"/>
        <w:widowControl w:val="0"/>
        <w:numPr>
          <w:ilvl w:val="12"/>
          <w:numId w:val="0"/>
        </w:numPr>
        <w:spacing w:line="360" w:lineRule="auto"/>
        <w:ind w:left="593" w:right="0"/>
      </w:pPr>
      <w:r>
        <w:rPr>
          <w:rFonts w:hint="cs"/>
          <w:rtl/>
        </w:rPr>
        <w:t xml:space="preserve">המזמין רשאי להורות </w:t>
      </w:r>
      <w:r w:rsidR="001C63A7">
        <w:rPr>
          <w:rFonts w:hint="cs"/>
          <w:rtl/>
        </w:rPr>
        <w:t>למפעיל</w:t>
      </w:r>
      <w:r>
        <w:rPr>
          <w:rFonts w:hint="cs"/>
          <w:rtl/>
        </w:rPr>
        <w:t xml:space="preserve"> להפסיק העסקת קבלן משנה, או להחליפו, אף אם אושר, וזאת בכל שלב ובלא צורך למתן סיבה כלשהי, בהודעה מראש של 30 יום לפחות.</w:t>
      </w:r>
      <w:r w:rsidRPr="00336087">
        <w:rPr>
          <w:rFonts w:hint="cs"/>
          <w:sz w:val="18"/>
          <w:szCs w:val="20"/>
          <w:rtl/>
        </w:rPr>
        <w:t xml:space="preserve"> </w:t>
      </w:r>
      <w:r w:rsidRPr="00336087">
        <w:rPr>
          <w:rFonts w:hint="cs"/>
          <w:sz w:val="24"/>
          <w:rtl/>
        </w:rPr>
        <w:t>למען הסר ספק</w:t>
      </w:r>
      <w:r>
        <w:rPr>
          <w:rFonts w:hint="cs"/>
          <w:sz w:val="24"/>
          <w:rtl/>
        </w:rPr>
        <w:t>,</w:t>
      </w:r>
      <w:r w:rsidRPr="00336087">
        <w:rPr>
          <w:rFonts w:hint="cs"/>
          <w:sz w:val="24"/>
          <w:rtl/>
        </w:rPr>
        <w:t xml:space="preserve"> לא יהא ב</w:t>
      </w:r>
      <w:r>
        <w:rPr>
          <w:rFonts w:hint="cs"/>
          <w:sz w:val="24"/>
          <w:rtl/>
        </w:rPr>
        <w:t>החלפת קבלן משנה (מכל סיבה שהיא) ב</w:t>
      </w:r>
      <w:r w:rsidRPr="00336087">
        <w:rPr>
          <w:rFonts w:hint="cs"/>
          <w:sz w:val="24"/>
          <w:rtl/>
        </w:rPr>
        <w:t>כדי ל</w:t>
      </w:r>
      <w:r>
        <w:rPr>
          <w:rFonts w:hint="cs"/>
          <w:sz w:val="24"/>
          <w:rtl/>
        </w:rPr>
        <w:t xml:space="preserve">הקים </w:t>
      </w:r>
      <w:r w:rsidR="001C63A7">
        <w:rPr>
          <w:rFonts w:hint="cs"/>
          <w:sz w:val="24"/>
          <w:rtl/>
        </w:rPr>
        <w:t>למפעיל</w:t>
      </w:r>
      <w:r>
        <w:rPr>
          <w:rFonts w:hint="cs"/>
          <w:sz w:val="24"/>
          <w:rtl/>
        </w:rPr>
        <w:t xml:space="preserve"> טענה כלשהי, או ל</w:t>
      </w:r>
      <w:r w:rsidRPr="00336087">
        <w:rPr>
          <w:rFonts w:hint="cs"/>
          <w:sz w:val="24"/>
          <w:rtl/>
        </w:rPr>
        <w:t>חייב את המזמי</w:t>
      </w:r>
      <w:r>
        <w:rPr>
          <w:rFonts w:hint="cs"/>
          <w:sz w:val="24"/>
          <w:rtl/>
        </w:rPr>
        <w:t>ן</w:t>
      </w:r>
      <w:r w:rsidRPr="00336087">
        <w:rPr>
          <w:rFonts w:hint="cs"/>
          <w:sz w:val="24"/>
          <w:rtl/>
        </w:rPr>
        <w:t xml:space="preserve"> בתשלום כלשהו</w:t>
      </w:r>
      <w:r>
        <w:rPr>
          <w:rFonts w:hint="cs"/>
          <w:sz w:val="24"/>
          <w:rtl/>
        </w:rPr>
        <w:t>.</w:t>
      </w:r>
    </w:p>
    <w:p w:rsidR="005A6035" w:rsidRPr="005A6035" w:rsidRDefault="005A6035" w:rsidP="001C77F5">
      <w:pPr>
        <w:numPr>
          <w:ilvl w:val="0"/>
          <w:numId w:val="2"/>
        </w:numPr>
        <w:spacing w:after="120" w:line="360" w:lineRule="auto"/>
        <w:ind w:left="26" w:hanging="540"/>
        <w:jc w:val="both"/>
        <w:rPr>
          <w:rFonts w:ascii="Times New Roman" w:eastAsia="Times New Roman" w:hAnsi="Times New Roman" w:cs="David"/>
          <w:b/>
          <w:bCs/>
          <w:sz w:val="26"/>
          <w:szCs w:val="26"/>
          <w:u w:val="single"/>
          <w:rtl/>
          <w:lang w:eastAsia="he-IL"/>
        </w:rPr>
      </w:pPr>
      <w:r w:rsidRPr="005A6035">
        <w:rPr>
          <w:rFonts w:ascii="Times New Roman" w:eastAsia="Times New Roman" w:hAnsi="Times New Roman" w:cs="David"/>
          <w:b/>
          <w:bCs/>
          <w:sz w:val="26"/>
          <w:szCs w:val="26"/>
          <w:u w:val="single"/>
          <w:rtl/>
          <w:lang w:eastAsia="he-IL"/>
        </w:rPr>
        <w:t>פינוי המתקנים</w:t>
      </w:r>
    </w:p>
    <w:p w:rsidR="005A6035" w:rsidRPr="005A6035" w:rsidRDefault="005A6035" w:rsidP="001C77F5">
      <w:pPr>
        <w:spacing w:after="120" w:line="360" w:lineRule="auto"/>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מוסכם בין הצדדים, כי בכל מקרה בו יבוא הסכם זה לידי סיום, בין בתום תקופת ההסכם או בכל מקרה של סיום ההסכם מכל סיבה שהיא, לפני תום תוקפו, תחולנה ההוראות הבאות:</w:t>
      </w:r>
    </w:p>
    <w:p w:rsidR="005A6035" w:rsidRPr="005A6035" w:rsidRDefault="008421F4" w:rsidP="001C77F5">
      <w:pPr>
        <w:numPr>
          <w:ilvl w:val="1"/>
          <w:numId w:val="2"/>
        </w:numPr>
        <w:spacing w:after="120" w:line="360" w:lineRule="auto"/>
        <w:ind w:left="593"/>
        <w:jc w:val="both"/>
        <w:rPr>
          <w:rFonts w:ascii="Times New Roman" w:eastAsia="Times New Roman" w:hAnsi="Times New Roman" w:cs="David"/>
          <w:sz w:val="20"/>
          <w:szCs w:val="24"/>
          <w:rtl/>
          <w:lang w:eastAsia="he-IL"/>
        </w:rPr>
      </w:pP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יפנה את כל המתקנים שישמשו אותו במערך </w:t>
      </w:r>
      <w:r w:rsidR="00D855AD">
        <w:rPr>
          <w:rFonts w:ascii="Times New Roman" w:eastAsia="Times New Roman" w:hAnsi="Times New Roman" w:cs="David"/>
          <w:sz w:val="20"/>
          <w:szCs w:val="24"/>
          <w:rtl/>
          <w:lang w:eastAsia="he-IL"/>
        </w:rPr>
        <w:t>מרכזי המכר</w:t>
      </w:r>
      <w:r w:rsidR="005A6035" w:rsidRPr="005A6035">
        <w:rPr>
          <w:rFonts w:ascii="Times New Roman" w:eastAsia="Times New Roman" w:hAnsi="Times New Roman" w:cs="David"/>
          <w:sz w:val="20"/>
          <w:szCs w:val="24"/>
          <w:rtl/>
          <w:lang w:eastAsia="he-IL"/>
        </w:rPr>
        <w:t xml:space="preserve"> בשטחי </w:t>
      </w:r>
      <w:r w:rsidR="00B32B07">
        <w:rPr>
          <w:rFonts w:ascii="Times New Roman" w:eastAsia="Times New Roman" w:hAnsi="Times New Roman" w:cs="David"/>
          <w:sz w:val="20"/>
          <w:szCs w:val="24"/>
          <w:rtl/>
          <w:lang w:eastAsia="he-IL"/>
        </w:rPr>
        <w:t>המזמין</w:t>
      </w:r>
      <w:r w:rsidR="005A6035" w:rsidRPr="005A6035">
        <w:rPr>
          <w:rFonts w:ascii="Times New Roman" w:eastAsia="Times New Roman" w:hAnsi="Times New Roman" w:cs="David" w:hint="cs"/>
          <w:sz w:val="20"/>
          <w:szCs w:val="24"/>
          <w:rtl/>
          <w:lang w:eastAsia="he-IL"/>
        </w:rPr>
        <w:t xml:space="preserve">. </w:t>
      </w:r>
      <w:r w:rsidR="005A6035" w:rsidRPr="005A6035">
        <w:rPr>
          <w:rFonts w:ascii="Times New Roman" w:eastAsia="Times New Roman" w:hAnsi="Times New Roman" w:cs="David"/>
          <w:sz w:val="20"/>
          <w:szCs w:val="24"/>
          <w:rtl/>
          <w:lang w:eastAsia="he-IL"/>
        </w:rPr>
        <w:t xml:space="preserve"> כמו כן, יחזיר </w:t>
      </w: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ו/או יעביר </w:t>
      </w:r>
      <w:r w:rsidR="00B32B07">
        <w:rPr>
          <w:rFonts w:ascii="Times New Roman" w:eastAsia="Times New Roman" w:hAnsi="Times New Roman" w:cs="David"/>
          <w:sz w:val="20"/>
          <w:szCs w:val="24"/>
          <w:rtl/>
          <w:lang w:eastAsia="he-IL"/>
        </w:rPr>
        <w:t>למזמין</w:t>
      </w:r>
      <w:r w:rsidR="005A6035" w:rsidRPr="005A6035">
        <w:rPr>
          <w:rFonts w:ascii="Times New Roman" w:eastAsia="Times New Roman" w:hAnsi="Times New Roman" w:cs="David"/>
          <w:sz w:val="20"/>
          <w:szCs w:val="24"/>
          <w:rtl/>
          <w:lang w:eastAsia="he-IL"/>
        </w:rPr>
        <w:t xml:space="preserve"> במועד האמור את כל ציוד </w:t>
      </w:r>
      <w:r w:rsidR="00B32B07">
        <w:rPr>
          <w:rFonts w:ascii="Times New Roman" w:eastAsia="Times New Roman" w:hAnsi="Times New Roman" w:cs="David"/>
          <w:sz w:val="20"/>
          <w:szCs w:val="24"/>
          <w:rtl/>
          <w:lang w:eastAsia="he-IL"/>
        </w:rPr>
        <w:t>המזמין</w:t>
      </w:r>
      <w:r w:rsidR="005A6035" w:rsidRPr="005A6035">
        <w:rPr>
          <w:rFonts w:ascii="Times New Roman" w:eastAsia="Times New Roman" w:hAnsi="Times New Roman" w:cs="David"/>
          <w:sz w:val="20"/>
          <w:szCs w:val="24"/>
          <w:rtl/>
          <w:lang w:eastAsia="he-IL"/>
        </w:rPr>
        <w:t xml:space="preserve"> הנמצא בידיו.</w:t>
      </w:r>
    </w:p>
    <w:p w:rsidR="005A6035" w:rsidRPr="005A6035" w:rsidRDefault="005A6035" w:rsidP="001C77F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תפוגנה כל זכויות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מכל סוג שהוא במערך </w:t>
      </w:r>
      <w:r w:rsidR="00D855AD">
        <w:rPr>
          <w:rFonts w:ascii="Times New Roman" w:eastAsia="Times New Roman" w:hAnsi="Times New Roman" w:cs="David"/>
          <w:sz w:val="20"/>
          <w:szCs w:val="24"/>
          <w:rtl/>
          <w:lang w:eastAsia="he-IL"/>
        </w:rPr>
        <w:t>מרכזי המכר</w:t>
      </w:r>
      <w:r w:rsidRPr="005A6035">
        <w:rPr>
          <w:rFonts w:ascii="Times New Roman" w:eastAsia="Times New Roman" w:hAnsi="Times New Roman" w:cs="David"/>
          <w:sz w:val="20"/>
          <w:szCs w:val="24"/>
          <w:rtl/>
          <w:lang w:eastAsia="he-IL"/>
        </w:rPr>
        <w:t xml:space="preserve">, למעט זכות השימוש בשם המותג של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w:t>
      </w:r>
    </w:p>
    <w:p w:rsidR="005A6035" w:rsidRPr="005A6035" w:rsidRDefault="005A6035" w:rsidP="001C77F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הציוד והמתקנים שיפונו כאמור יהיו לפחות במצב כפי ש</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קיבל אותם כאמור בהסכם זה, למעט בלאי עקב שימוש סביר.</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br w:type="page"/>
      </w:r>
      <w:r w:rsidRPr="005A6035">
        <w:rPr>
          <w:rFonts w:ascii="Times New Roman" w:eastAsia="Times New Roman" w:hAnsi="Times New Roman" w:cs="David"/>
          <w:sz w:val="20"/>
          <w:szCs w:val="24"/>
          <w:rtl/>
          <w:lang w:eastAsia="he-IL"/>
        </w:rPr>
        <w:lastRenderedPageBreak/>
        <w:t xml:space="preserve">מבלי לפגוע בכל הוראה מהוראות הסכם זה ובכל סעד וזכות אחרים המוקנים </w:t>
      </w:r>
      <w:r w:rsidR="00B32B07">
        <w:rPr>
          <w:rFonts w:ascii="Times New Roman" w:eastAsia="Times New Roman" w:hAnsi="Times New Roman" w:cs="David"/>
          <w:sz w:val="20"/>
          <w:szCs w:val="24"/>
          <w:rtl/>
          <w:lang w:eastAsia="he-IL"/>
        </w:rPr>
        <w:t>למזמין</w:t>
      </w:r>
      <w:r w:rsidRPr="005A6035">
        <w:rPr>
          <w:rFonts w:ascii="Times New Roman" w:eastAsia="Times New Roman" w:hAnsi="Times New Roman" w:cs="David"/>
          <w:sz w:val="20"/>
          <w:szCs w:val="24"/>
          <w:rtl/>
          <w:lang w:eastAsia="he-IL"/>
        </w:rPr>
        <w:t xml:space="preserve"> עפ"י הסכם זה ו/או עפ"י הדין, בכל מקרה ש</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לא פינה את המתקנים כאמור בהסכם זה, הוא ישלם </w:t>
      </w:r>
      <w:r w:rsidR="00B32B07">
        <w:rPr>
          <w:rFonts w:ascii="Times New Roman" w:eastAsia="Times New Roman" w:hAnsi="Times New Roman" w:cs="David"/>
          <w:sz w:val="20"/>
          <w:szCs w:val="24"/>
          <w:rtl/>
          <w:lang w:eastAsia="he-IL"/>
        </w:rPr>
        <w:t>למזמין</w:t>
      </w:r>
      <w:r w:rsidRPr="005A6035">
        <w:rPr>
          <w:rFonts w:ascii="Times New Roman" w:eastAsia="Times New Roman" w:hAnsi="Times New Roman" w:cs="David"/>
          <w:sz w:val="20"/>
          <w:szCs w:val="24"/>
          <w:rtl/>
          <w:lang w:eastAsia="he-IL"/>
        </w:rPr>
        <w:t xml:space="preserve"> פיצוי קבוע ומוסכם מראש בסך של 1,000 ש"ח (צמוד למדד) לכל מתקן בגין כל יום של איחור בפינוי המתקן.</w:t>
      </w:r>
    </w:p>
    <w:p w:rsidR="005A6035" w:rsidRPr="005A6035" w:rsidRDefault="005A6035" w:rsidP="005A6035">
      <w:pPr>
        <w:numPr>
          <w:ilvl w:val="0"/>
          <w:numId w:val="2"/>
        </w:numPr>
        <w:spacing w:after="120" w:line="360" w:lineRule="auto"/>
        <w:ind w:left="26" w:hanging="540"/>
        <w:jc w:val="both"/>
        <w:rPr>
          <w:rFonts w:ascii="Times New Roman" w:eastAsia="Times New Roman" w:hAnsi="Times New Roman" w:cs="David"/>
          <w:b/>
          <w:bCs/>
          <w:sz w:val="26"/>
          <w:szCs w:val="26"/>
          <w:u w:val="single"/>
          <w:rtl/>
          <w:lang w:eastAsia="he-IL"/>
        </w:rPr>
      </w:pPr>
      <w:r w:rsidRPr="005A6035">
        <w:rPr>
          <w:rFonts w:ascii="Times New Roman" w:eastAsia="Times New Roman" w:hAnsi="Times New Roman" w:cs="David"/>
          <w:b/>
          <w:bCs/>
          <w:sz w:val="26"/>
          <w:szCs w:val="26"/>
          <w:u w:val="single"/>
          <w:rtl/>
          <w:lang w:eastAsia="he-IL"/>
        </w:rPr>
        <w:t>תשלום, ריבית, הצמדה, שערוך סכומים</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בכל מקום בהסכם זה בו נאמר כי תשלום כלשהו מצד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ישולם על פי דרישה </w:t>
      </w:r>
      <w:r w:rsidRPr="005A6035">
        <w:rPr>
          <w:rFonts w:ascii="Times New Roman" w:eastAsia="Times New Roman" w:hAnsi="Times New Roman" w:cs="David"/>
          <w:sz w:val="20"/>
          <w:szCs w:val="24"/>
          <w:lang w:eastAsia="he-IL"/>
        </w:rPr>
        <w:t>–</w:t>
      </w:r>
      <w:r w:rsidRPr="005A6035">
        <w:rPr>
          <w:rFonts w:ascii="Times New Roman" w:eastAsia="Times New Roman" w:hAnsi="Times New Roman" w:cs="David"/>
          <w:sz w:val="20"/>
          <w:szCs w:val="24"/>
          <w:rtl/>
          <w:lang w:eastAsia="he-IL"/>
        </w:rPr>
        <w:t xml:space="preserve"> ישולם אותו תשלום תוך </w:t>
      </w:r>
      <w:r w:rsidRPr="005A6035">
        <w:rPr>
          <w:rFonts w:ascii="Times New Roman" w:eastAsia="Times New Roman" w:hAnsi="Times New Roman" w:cs="David" w:hint="cs"/>
          <w:sz w:val="20"/>
          <w:szCs w:val="24"/>
          <w:rtl/>
          <w:lang w:eastAsia="he-IL"/>
        </w:rPr>
        <w:t xml:space="preserve">שבעה </w:t>
      </w:r>
      <w:r w:rsidRPr="005A6035">
        <w:rPr>
          <w:rFonts w:ascii="Times New Roman" w:eastAsia="Times New Roman" w:hAnsi="Times New Roman" w:cs="David"/>
          <w:sz w:val="20"/>
          <w:szCs w:val="24"/>
          <w:rtl/>
          <w:lang w:eastAsia="he-IL"/>
        </w:rPr>
        <w:t xml:space="preserve">ימים מיום </w:t>
      </w:r>
      <w:r w:rsidRPr="005A6035">
        <w:rPr>
          <w:rFonts w:ascii="Times New Roman" w:eastAsia="Times New Roman" w:hAnsi="Times New Roman" w:cs="David" w:hint="cs"/>
          <w:sz w:val="20"/>
          <w:szCs w:val="24"/>
          <w:rtl/>
          <w:lang w:eastAsia="he-IL"/>
        </w:rPr>
        <w:t xml:space="preserve">דרישת </w:t>
      </w:r>
      <w:r w:rsidR="00B32B07">
        <w:rPr>
          <w:rFonts w:ascii="Times New Roman" w:eastAsia="Times New Roman" w:hAnsi="Times New Roman" w:cs="David" w:hint="cs"/>
          <w:sz w:val="20"/>
          <w:szCs w:val="24"/>
          <w:rtl/>
          <w:lang w:eastAsia="he-IL"/>
        </w:rPr>
        <w:t>המזמין</w:t>
      </w:r>
      <w:r w:rsidRPr="005A6035">
        <w:rPr>
          <w:rFonts w:ascii="Times New Roman" w:eastAsia="Times New Roman" w:hAnsi="Times New Roman" w:cs="David" w:hint="cs"/>
          <w:sz w:val="20"/>
          <w:szCs w:val="24"/>
          <w:rtl/>
          <w:lang w:eastAsia="he-IL"/>
        </w:rPr>
        <w:t>.</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מבלי לגרוע מכל סעד ו/או זכות אחרים שעומדים </w:t>
      </w:r>
      <w:r w:rsidR="00B32B07">
        <w:rPr>
          <w:rFonts w:ascii="Times New Roman" w:eastAsia="Times New Roman" w:hAnsi="Times New Roman" w:cs="David"/>
          <w:sz w:val="20"/>
          <w:szCs w:val="24"/>
          <w:rtl/>
          <w:lang w:eastAsia="he-IL"/>
        </w:rPr>
        <w:t>למזמין</w:t>
      </w:r>
      <w:r w:rsidRPr="005A6035">
        <w:rPr>
          <w:rFonts w:ascii="Times New Roman" w:eastAsia="Times New Roman" w:hAnsi="Times New Roman" w:cs="David"/>
          <w:sz w:val="20"/>
          <w:szCs w:val="24"/>
          <w:rtl/>
          <w:lang w:eastAsia="he-IL"/>
        </w:rPr>
        <w:t xml:space="preserve"> עפ"י הדין ו/או הסכם זה, בכל מקרה של פיגור או אחור בתשלום כלשהו המגיע </w:t>
      </w:r>
      <w:r w:rsidR="00B32B07">
        <w:rPr>
          <w:rFonts w:ascii="Times New Roman" w:eastAsia="Times New Roman" w:hAnsi="Times New Roman" w:cs="David"/>
          <w:sz w:val="20"/>
          <w:szCs w:val="24"/>
          <w:rtl/>
          <w:lang w:eastAsia="he-IL"/>
        </w:rPr>
        <w:t>למזמין</w:t>
      </w:r>
      <w:r w:rsidRPr="005A6035">
        <w:rPr>
          <w:rFonts w:ascii="Times New Roman" w:eastAsia="Times New Roman" w:hAnsi="Times New Roman" w:cs="David"/>
          <w:sz w:val="20"/>
          <w:szCs w:val="24"/>
          <w:rtl/>
          <w:lang w:eastAsia="he-IL"/>
        </w:rPr>
        <w:t xml:space="preserve"> בהתאם להוראות הסכם זה, תחול על סכום הפיגור ולתקופת הפיגור ריבית בשיעור של ריבית הפיגורים, כפי שנקבע על ידי החשב הכללי.</w:t>
      </w:r>
    </w:p>
    <w:p w:rsidR="005A6035" w:rsidRPr="005A6035" w:rsidRDefault="005A6035" w:rsidP="005A6035">
      <w:pPr>
        <w:numPr>
          <w:ilvl w:val="0"/>
          <w:numId w:val="2"/>
        </w:numPr>
        <w:spacing w:after="120" w:line="360" w:lineRule="auto"/>
        <w:ind w:left="26" w:hanging="540"/>
        <w:jc w:val="both"/>
        <w:rPr>
          <w:rFonts w:ascii="Times New Roman" w:eastAsia="Times New Roman" w:hAnsi="Times New Roman" w:cs="David"/>
          <w:b/>
          <w:bCs/>
          <w:sz w:val="26"/>
          <w:szCs w:val="26"/>
          <w:u w:val="single"/>
          <w:rtl/>
          <w:lang w:eastAsia="he-IL"/>
        </w:rPr>
      </w:pPr>
      <w:r w:rsidRPr="005A6035">
        <w:rPr>
          <w:rFonts w:ascii="Times New Roman" w:eastAsia="Times New Roman" w:hAnsi="Times New Roman" w:cs="David"/>
          <w:b/>
          <w:bCs/>
          <w:sz w:val="26"/>
          <w:szCs w:val="26"/>
          <w:u w:val="single"/>
          <w:rtl/>
          <w:lang w:eastAsia="he-IL"/>
        </w:rPr>
        <w:t>משלוח דרישות</w:t>
      </w:r>
    </w:p>
    <w:p w:rsidR="005A6035" w:rsidRPr="005A6035" w:rsidRDefault="005A6035" w:rsidP="005A6035">
      <w:pPr>
        <w:spacing w:after="120" w:line="360" w:lineRule="auto"/>
        <w:jc w:val="both"/>
        <w:rPr>
          <w:rFonts w:ascii="Times New Roman" w:eastAsia="Times New Roman" w:hAnsi="Times New Roman" w:cs="David"/>
          <w:sz w:val="24"/>
          <w:szCs w:val="24"/>
          <w:rtl/>
          <w:lang w:eastAsia="he-IL"/>
        </w:rPr>
      </w:pPr>
      <w:r w:rsidRPr="005A6035">
        <w:rPr>
          <w:rFonts w:ascii="Times New Roman" w:eastAsia="Times New Roman" w:hAnsi="Times New Roman" w:cs="David"/>
          <w:sz w:val="20"/>
          <w:szCs w:val="24"/>
          <w:rtl/>
          <w:lang w:eastAsia="he-IL"/>
        </w:rPr>
        <w:t xml:space="preserve">בכל מקום בהסכם זה בו נאמר כי על צד למלא אחר דרישה כלשהי של הצד האחר </w:t>
      </w:r>
      <w:r w:rsidRPr="005A6035">
        <w:rPr>
          <w:rFonts w:ascii="Times New Roman" w:eastAsia="Times New Roman" w:hAnsi="Times New Roman" w:cs="David"/>
          <w:sz w:val="20"/>
          <w:szCs w:val="24"/>
          <w:lang w:eastAsia="he-IL"/>
        </w:rPr>
        <w:t>–</w:t>
      </w:r>
      <w:r w:rsidRPr="005A6035">
        <w:rPr>
          <w:rFonts w:ascii="Times New Roman" w:eastAsia="Times New Roman" w:hAnsi="Times New Roman" w:cs="David"/>
          <w:sz w:val="20"/>
          <w:szCs w:val="24"/>
          <w:rtl/>
          <w:lang w:eastAsia="he-IL"/>
        </w:rPr>
        <w:t xml:space="preserve"> תשלח הדרישה על ידי הצד האחר בכתב ועל הצד למלאה ת</w:t>
      </w:r>
      <w:r w:rsidRPr="005A6035">
        <w:rPr>
          <w:rFonts w:ascii="Times New Roman" w:eastAsia="Times New Roman" w:hAnsi="Times New Roman" w:cs="David" w:hint="cs"/>
          <w:sz w:val="20"/>
          <w:szCs w:val="24"/>
          <w:rtl/>
          <w:lang w:eastAsia="he-IL"/>
        </w:rPr>
        <w:t>וך שבעה</w:t>
      </w:r>
      <w:r w:rsidRPr="005A6035">
        <w:rPr>
          <w:rFonts w:ascii="Times New Roman" w:eastAsia="Times New Roman" w:hAnsi="Times New Roman" w:cs="David"/>
          <w:sz w:val="20"/>
          <w:szCs w:val="24"/>
          <w:rtl/>
          <w:lang w:eastAsia="he-IL"/>
        </w:rPr>
        <w:t xml:space="preserve"> ימים מיום הדרישה, אלא אם כן נקבע בהסכם זה </w:t>
      </w:r>
      <w:r w:rsidRPr="005A6035">
        <w:rPr>
          <w:rFonts w:ascii="Times New Roman" w:eastAsia="Times New Roman" w:hAnsi="Times New Roman" w:cs="David"/>
          <w:sz w:val="24"/>
          <w:szCs w:val="24"/>
          <w:rtl/>
          <w:lang w:eastAsia="he-IL"/>
        </w:rPr>
        <w:t>במפורש מועדים אחרים למילוי הדרישה.</w:t>
      </w:r>
    </w:p>
    <w:p w:rsidR="005A6035" w:rsidRPr="005A6035" w:rsidRDefault="005A6035" w:rsidP="005A6035">
      <w:pPr>
        <w:numPr>
          <w:ilvl w:val="0"/>
          <w:numId w:val="2"/>
        </w:numPr>
        <w:spacing w:after="120" w:line="360" w:lineRule="auto"/>
        <w:ind w:left="26" w:hanging="540"/>
        <w:jc w:val="both"/>
        <w:rPr>
          <w:rFonts w:ascii="Times New Roman" w:eastAsia="Times New Roman" w:hAnsi="Times New Roman" w:cs="David"/>
          <w:b/>
          <w:bCs/>
          <w:sz w:val="26"/>
          <w:szCs w:val="26"/>
          <w:u w:val="single"/>
          <w:rtl/>
          <w:lang w:eastAsia="he-IL"/>
        </w:rPr>
      </w:pPr>
      <w:r w:rsidRPr="005A6035">
        <w:rPr>
          <w:rFonts w:ascii="Times New Roman" w:eastAsia="Times New Roman" w:hAnsi="Times New Roman" w:cs="David"/>
          <w:b/>
          <w:bCs/>
          <w:sz w:val="26"/>
          <w:szCs w:val="26"/>
          <w:u w:val="single"/>
          <w:rtl/>
          <w:lang w:eastAsia="he-IL"/>
        </w:rPr>
        <w:t>מנהל ההסכם</w:t>
      </w:r>
    </w:p>
    <w:p w:rsidR="005A6035" w:rsidRPr="005A6035" w:rsidRDefault="005A6035" w:rsidP="00FD1CE9">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כל חילופי ההתכתבויות בכל הקשור להסכם זה יופנו למנהל ההסכם שימונה על ידי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w:t>
      </w:r>
      <w:r w:rsidRPr="005A6035">
        <w:rPr>
          <w:rFonts w:ascii="Times New Roman" w:eastAsia="Times New Roman" w:hAnsi="Times New Roman" w:cs="David" w:hint="cs"/>
          <w:sz w:val="20"/>
          <w:szCs w:val="24"/>
          <w:rtl/>
          <w:lang w:eastAsia="he-IL"/>
        </w:rPr>
        <w:t>לעיל ו</w:t>
      </w:r>
      <w:r w:rsidRPr="005A6035">
        <w:rPr>
          <w:rFonts w:ascii="Times New Roman" w:eastAsia="Times New Roman" w:hAnsi="Times New Roman" w:cs="David"/>
          <w:sz w:val="20"/>
          <w:szCs w:val="24"/>
          <w:rtl/>
          <w:lang w:eastAsia="he-IL"/>
        </w:rPr>
        <w:t>להלן</w:t>
      </w:r>
      <w:r w:rsidRPr="005A6035">
        <w:rPr>
          <w:rFonts w:ascii="Times New Roman" w:eastAsia="Times New Roman" w:hAnsi="Times New Roman" w:cs="David" w:hint="cs"/>
          <w:sz w:val="20"/>
          <w:szCs w:val="24"/>
          <w:rtl/>
          <w:lang w:eastAsia="he-IL"/>
        </w:rPr>
        <w:t>:</w:t>
      </w:r>
      <w:r w:rsidRPr="005A6035">
        <w:rPr>
          <w:rFonts w:ascii="Times New Roman" w:eastAsia="Times New Roman" w:hAnsi="Times New Roman" w:cs="David"/>
          <w:sz w:val="20"/>
          <w:szCs w:val="24"/>
          <w:rtl/>
          <w:lang w:eastAsia="he-IL"/>
        </w:rPr>
        <w:t xml:space="preserve"> "</w:t>
      </w:r>
      <w:r w:rsidRPr="005A6035">
        <w:rPr>
          <w:rFonts w:ascii="Times New Roman" w:eastAsia="Times New Roman" w:hAnsi="Times New Roman" w:cs="David"/>
          <w:b/>
          <w:bCs/>
          <w:sz w:val="20"/>
          <w:szCs w:val="24"/>
          <w:rtl/>
          <w:lang w:eastAsia="he-IL"/>
        </w:rPr>
        <w:t>מנהל ההסכם</w:t>
      </w:r>
      <w:r w:rsidRPr="005A6035">
        <w:rPr>
          <w:rFonts w:ascii="Times New Roman" w:eastAsia="Times New Roman" w:hAnsi="Times New Roman" w:cs="David"/>
          <w:sz w:val="20"/>
          <w:szCs w:val="24"/>
          <w:rtl/>
          <w:lang w:eastAsia="he-IL"/>
        </w:rPr>
        <w:t>"), או כל אדם אחר ש</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יודיע ל</w:t>
      </w:r>
      <w:r w:rsidR="008421F4">
        <w:rPr>
          <w:rFonts w:ascii="Times New Roman" w:eastAsia="Times New Roman" w:hAnsi="Times New Roman" w:cs="David"/>
          <w:sz w:val="20"/>
          <w:szCs w:val="24"/>
          <w:rtl/>
          <w:lang w:eastAsia="he-IL"/>
        </w:rPr>
        <w:t>מפעיל</w:t>
      </w:r>
      <w:r w:rsidRPr="005A6035">
        <w:rPr>
          <w:rFonts w:ascii="Times New Roman" w:eastAsia="Times New Roman" w:hAnsi="Times New Roman" w:cs="David"/>
          <w:sz w:val="20"/>
          <w:szCs w:val="24"/>
          <w:rtl/>
          <w:lang w:eastAsia="he-IL"/>
        </w:rPr>
        <w:t xml:space="preserve">  בכתב על כך.</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lang w:eastAsia="he-IL"/>
        </w:rPr>
      </w:pPr>
      <w:r w:rsidRPr="005A6035">
        <w:rPr>
          <w:rFonts w:ascii="Times New Roman" w:eastAsia="Times New Roman" w:hAnsi="Times New Roman" w:cs="David"/>
          <w:sz w:val="20"/>
          <w:szCs w:val="24"/>
          <w:rtl/>
          <w:lang w:eastAsia="he-IL"/>
        </w:rPr>
        <w:t xml:space="preserve">מנהל ההסכם יהיה מוסמך להורות מיהו הגורם המוסמך במשרד שיטפל בכל פניה של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בנושא מסוים או במגוון נושאים, לפי העניין והצורך.</w:t>
      </w:r>
      <w:r w:rsidRPr="005A6035">
        <w:rPr>
          <w:rFonts w:ascii="Times New Roman" w:eastAsia="Times New Roman" w:hAnsi="Times New Roman" w:cs="David" w:hint="cs"/>
          <w:sz w:val="20"/>
          <w:szCs w:val="24"/>
          <w:rtl/>
          <w:lang w:eastAsia="he-IL"/>
        </w:rPr>
        <w:t xml:space="preserve"> </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lang w:eastAsia="he-IL"/>
        </w:rPr>
      </w:pPr>
      <w:r w:rsidRPr="005A6035">
        <w:rPr>
          <w:rFonts w:ascii="Times New Roman" w:eastAsia="Times New Roman" w:hAnsi="Times New Roman" w:cs="David" w:hint="cs"/>
          <w:sz w:val="20"/>
          <w:szCs w:val="24"/>
          <w:rtl/>
          <w:lang w:eastAsia="he-IL"/>
        </w:rPr>
        <w:t>נציג המפעיל לצורך ביצוע הסכם זה הינו _______ (להלן: "מנהל המפעיל"). במידה והמפעיל מעוניין להעמיד נציג נוסף, נציג זה הינו _____________________ (להלן: "מנהל ההסכם מטעם המפעיל"). החלפת מנהל המפעיל מותנית באישור מראש של המזמין.</w:t>
      </w:r>
    </w:p>
    <w:p w:rsidR="001C77F5" w:rsidRPr="001C77F5" w:rsidRDefault="005A6035" w:rsidP="001C77F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hint="cs"/>
          <w:b/>
          <w:bCs/>
          <w:sz w:val="20"/>
          <w:szCs w:val="24"/>
          <w:rtl/>
          <w:lang w:eastAsia="he-IL"/>
        </w:rPr>
        <w:t>הסמכות העליונה לפתרון בעיות שיתגלעו במהלך מתן השירותים תהיה בידי ועדת ההיגוי</w:t>
      </w:r>
      <w:r w:rsidRPr="005A6035">
        <w:rPr>
          <w:rFonts w:ascii="Times New Roman" w:eastAsia="Times New Roman" w:hAnsi="Times New Roman" w:cs="David" w:hint="cs"/>
          <w:sz w:val="20"/>
          <w:szCs w:val="24"/>
          <w:rtl/>
          <w:lang w:eastAsia="he-IL"/>
        </w:rPr>
        <w:t>. במסגרת תפקידה, תהיה מוסמכת וועדת ההיגוי, בין היתר, לקבל החלטות לגבי מגוון המוצרים, פתיחה וסגירה של מרכזי מכר, הוספה והסרה של אוטומטים, נקודות לממכר מוצרי מאפה ונקודות לממכר מזון מהיר, הגדרת דגשים בתכנית ההשקעות וכל נושא אחר הכרוך בשיפור השירות לצרכן.</w:t>
      </w:r>
    </w:p>
    <w:p w:rsidR="005A6035" w:rsidRPr="005A6035" w:rsidRDefault="005A6035" w:rsidP="005A6035">
      <w:pPr>
        <w:numPr>
          <w:ilvl w:val="0"/>
          <w:numId w:val="2"/>
        </w:numPr>
        <w:spacing w:after="120" w:line="360" w:lineRule="auto"/>
        <w:ind w:left="26" w:hanging="540"/>
        <w:jc w:val="both"/>
        <w:rPr>
          <w:rFonts w:ascii="Times New Roman" w:eastAsia="Times New Roman" w:hAnsi="Times New Roman" w:cs="David"/>
          <w:b/>
          <w:bCs/>
          <w:sz w:val="26"/>
          <w:szCs w:val="26"/>
          <w:u w:val="single"/>
          <w:lang w:eastAsia="he-IL"/>
        </w:rPr>
      </w:pPr>
      <w:r w:rsidRPr="005A6035">
        <w:rPr>
          <w:rFonts w:ascii="Times New Roman" w:eastAsia="Times New Roman" w:hAnsi="Times New Roman" w:cs="David"/>
          <w:b/>
          <w:bCs/>
          <w:sz w:val="26"/>
          <w:szCs w:val="26"/>
          <w:u w:val="single"/>
          <w:rtl/>
          <w:lang w:eastAsia="he-IL"/>
        </w:rPr>
        <w:t>תני</w:t>
      </w:r>
      <w:r w:rsidRPr="005A6035">
        <w:rPr>
          <w:rFonts w:ascii="Times New Roman" w:eastAsia="Times New Roman" w:hAnsi="Times New Roman" w:cs="David" w:hint="cs"/>
          <w:b/>
          <w:bCs/>
          <w:sz w:val="26"/>
          <w:szCs w:val="26"/>
          <w:u w:val="single"/>
          <w:rtl/>
          <w:lang w:eastAsia="he-IL"/>
        </w:rPr>
        <w:t>י</w:t>
      </w:r>
      <w:r w:rsidRPr="005A6035">
        <w:rPr>
          <w:rFonts w:ascii="Times New Roman" w:eastAsia="Times New Roman" w:hAnsi="Times New Roman" w:cs="David"/>
          <w:b/>
          <w:bCs/>
          <w:sz w:val="26"/>
          <w:szCs w:val="26"/>
          <w:u w:val="single"/>
          <w:rtl/>
          <w:lang w:eastAsia="he-IL"/>
        </w:rPr>
        <w:t>ת שיפוט</w:t>
      </w:r>
    </w:p>
    <w:p w:rsidR="005A6035" w:rsidRPr="005A6035" w:rsidRDefault="005A6035" w:rsidP="005A6035">
      <w:pPr>
        <w:tabs>
          <w:tab w:val="left" w:pos="746"/>
        </w:tabs>
        <w:spacing w:after="120" w:line="360" w:lineRule="auto"/>
        <w:jc w:val="both"/>
        <w:rPr>
          <w:rFonts w:ascii="Times New Roman" w:eastAsia="Times New Roman" w:hAnsi="Times New Roman" w:cs="David"/>
          <w:sz w:val="24"/>
          <w:szCs w:val="24"/>
          <w:rtl/>
          <w:lang w:eastAsia="he-IL"/>
        </w:rPr>
      </w:pPr>
      <w:r w:rsidRPr="005A6035">
        <w:rPr>
          <w:rFonts w:ascii="Times New Roman" w:eastAsia="Times New Roman" w:hAnsi="Times New Roman" w:cs="David"/>
          <w:sz w:val="24"/>
          <w:szCs w:val="24"/>
          <w:rtl/>
          <w:lang w:eastAsia="he-IL"/>
        </w:rPr>
        <w:t>הצדדים מסכימים כי מקום השיפוט הבלעדי בכל הקשור להסכם זה יהיה בבתי המשפט המוסמכים</w:t>
      </w:r>
      <w:r w:rsidRPr="005A6035">
        <w:rPr>
          <w:rFonts w:ascii="Times New Roman" w:eastAsia="Times New Roman" w:hAnsi="Times New Roman" w:cs="David" w:hint="cs"/>
          <w:sz w:val="24"/>
          <w:szCs w:val="24"/>
          <w:rtl/>
          <w:lang w:eastAsia="he-IL"/>
        </w:rPr>
        <w:t xml:space="preserve"> ברמלה ו/או בלוד.</w:t>
      </w:r>
    </w:p>
    <w:p w:rsidR="005A6035" w:rsidRPr="005A6035" w:rsidRDefault="005A6035" w:rsidP="005A6035">
      <w:pPr>
        <w:numPr>
          <w:ilvl w:val="0"/>
          <w:numId w:val="2"/>
        </w:numPr>
        <w:spacing w:after="120" w:line="360" w:lineRule="auto"/>
        <w:ind w:left="26" w:hanging="540"/>
        <w:jc w:val="both"/>
        <w:rPr>
          <w:rFonts w:ascii="Times New Roman" w:eastAsia="Times New Roman" w:hAnsi="Times New Roman" w:cs="David"/>
          <w:b/>
          <w:bCs/>
          <w:sz w:val="26"/>
          <w:szCs w:val="26"/>
          <w:u w:val="single"/>
          <w:rtl/>
          <w:lang w:eastAsia="he-IL"/>
        </w:rPr>
      </w:pPr>
      <w:r w:rsidRPr="005A6035">
        <w:rPr>
          <w:rFonts w:ascii="Times New Roman" w:eastAsia="Times New Roman" w:hAnsi="Times New Roman" w:cs="David"/>
          <w:b/>
          <w:bCs/>
          <w:sz w:val="26"/>
          <w:szCs w:val="26"/>
          <w:u w:val="single"/>
          <w:rtl/>
          <w:lang w:eastAsia="he-IL"/>
        </w:rPr>
        <w:lastRenderedPageBreak/>
        <w:t>שונות</w:t>
      </w:r>
    </w:p>
    <w:p w:rsidR="005A6035" w:rsidRPr="005A6035" w:rsidRDefault="008421F4"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לא יהיה זכאי לקזז כל סכום המגיע לו מ</w:t>
      </w:r>
      <w:r w:rsidR="00B32B07">
        <w:rPr>
          <w:rFonts w:ascii="Times New Roman" w:eastAsia="Times New Roman" w:hAnsi="Times New Roman" w:cs="David"/>
          <w:sz w:val="20"/>
          <w:szCs w:val="24"/>
          <w:rtl/>
          <w:lang w:eastAsia="he-IL"/>
        </w:rPr>
        <w:t>המזמין</w:t>
      </w:r>
      <w:r w:rsidR="005A6035" w:rsidRPr="005A6035">
        <w:rPr>
          <w:rFonts w:ascii="Times New Roman" w:eastAsia="Times New Roman" w:hAnsi="Times New Roman" w:cs="David"/>
          <w:sz w:val="20"/>
          <w:szCs w:val="24"/>
          <w:rtl/>
          <w:lang w:eastAsia="he-IL"/>
        </w:rPr>
        <w:t xml:space="preserve"> או מכל סכום המגיע לו מהמדינה מסכום שהוא חייב </w:t>
      </w:r>
      <w:r w:rsidR="00B32B07">
        <w:rPr>
          <w:rFonts w:ascii="Times New Roman" w:eastAsia="Times New Roman" w:hAnsi="Times New Roman" w:cs="David"/>
          <w:sz w:val="20"/>
          <w:szCs w:val="24"/>
          <w:rtl/>
          <w:lang w:eastAsia="he-IL"/>
        </w:rPr>
        <w:t>למזמין</w:t>
      </w:r>
      <w:r w:rsidR="005A6035" w:rsidRPr="005A6035">
        <w:rPr>
          <w:rFonts w:ascii="Times New Roman" w:eastAsia="Times New Roman" w:hAnsi="Times New Roman" w:cs="David"/>
          <w:sz w:val="20"/>
          <w:szCs w:val="24"/>
          <w:rtl/>
          <w:lang w:eastAsia="he-IL"/>
        </w:rPr>
        <w:t xml:space="preserve"> לפי בהסכם זה.</w:t>
      </w:r>
    </w:p>
    <w:p w:rsidR="005A6035" w:rsidRPr="005A6035" w:rsidRDefault="00B32B07"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Pr>
          <w:rFonts w:ascii="Times New Roman" w:eastAsia="Times New Roman" w:hAnsi="Times New Roman" w:cs="David"/>
          <w:sz w:val="20"/>
          <w:szCs w:val="24"/>
          <w:rtl/>
          <w:lang w:eastAsia="he-IL"/>
        </w:rPr>
        <w:t>המזמין</w:t>
      </w:r>
      <w:r w:rsidR="005A6035" w:rsidRPr="005A6035">
        <w:rPr>
          <w:rFonts w:ascii="Times New Roman" w:eastAsia="Times New Roman" w:hAnsi="Times New Roman" w:cs="David"/>
          <w:sz w:val="20"/>
          <w:szCs w:val="24"/>
          <w:rtl/>
          <w:lang w:eastAsia="he-IL"/>
        </w:rPr>
        <w:t xml:space="preserve"> יהא רשאי לקזז כל סכום שיגיע לו עפ"י הסכם זה מכל סכום שעליו לשלם ל</w:t>
      </w:r>
      <w:r w:rsidR="008421F4">
        <w:rPr>
          <w:rFonts w:ascii="Times New Roman" w:eastAsia="Times New Roman" w:hAnsi="Times New Roman" w:cs="David"/>
          <w:sz w:val="20"/>
          <w:szCs w:val="24"/>
          <w:rtl/>
          <w:lang w:eastAsia="he-IL"/>
        </w:rPr>
        <w:t>המפעיל</w:t>
      </w:r>
      <w:r w:rsidR="005A6035" w:rsidRPr="005A6035">
        <w:rPr>
          <w:rFonts w:ascii="Times New Roman" w:eastAsia="Times New Roman" w:hAnsi="Times New Roman" w:cs="David"/>
          <w:sz w:val="20"/>
          <w:szCs w:val="24"/>
          <w:rtl/>
          <w:lang w:eastAsia="he-IL"/>
        </w:rPr>
        <w:t xml:space="preserve">  בין עפ"י הסכם זה ובין מכוח כל עניין אחר. </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כותרות השוליים נכתבו לצורך הנוחות בלבד ולא תהא להן כל השלכה בפרשנות הסכם זה.</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hint="cs"/>
          <w:sz w:val="20"/>
          <w:szCs w:val="24"/>
          <w:rtl/>
          <w:lang w:eastAsia="he-IL"/>
        </w:rPr>
        <w:t xml:space="preserve"> </w:t>
      </w:r>
      <w:r w:rsidRPr="005A6035">
        <w:rPr>
          <w:rFonts w:ascii="Times New Roman" w:eastAsia="Times New Roman" w:hAnsi="Times New Roman" w:cs="David"/>
          <w:sz w:val="20"/>
          <w:szCs w:val="24"/>
          <w:rtl/>
          <w:lang w:eastAsia="he-IL"/>
        </w:rPr>
        <w:t>כל האמור בהסכם זה בלשון יחיד במשמע וכן להיפך.</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כל הוראה מהוראות הסכם זה איננה באה לגרוע מהוראה אחרת של ההסכם, אלא להוסיף עליה.</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למען הסר ספק, מובהר בזאת שכל הוראה ו/או הודעה ו/או סיכום מכל סוג שהוא לצורך הסכם זה יהיו אך ורק בכתב, אלא אם הסכימו הצדדים אחרת.</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שתיקה או הסכמה של אחד הצדדים לסטי</w:t>
      </w:r>
      <w:r w:rsidRPr="005A6035">
        <w:rPr>
          <w:rFonts w:ascii="Times New Roman" w:eastAsia="Times New Roman" w:hAnsi="Times New Roman" w:cs="David" w:hint="cs"/>
          <w:sz w:val="20"/>
          <w:szCs w:val="24"/>
          <w:rtl/>
          <w:lang w:eastAsia="he-IL"/>
        </w:rPr>
        <w:t>י</w:t>
      </w:r>
      <w:r w:rsidRPr="005A6035">
        <w:rPr>
          <w:rFonts w:ascii="Times New Roman" w:eastAsia="Times New Roman" w:hAnsi="Times New Roman" w:cs="David"/>
          <w:sz w:val="20"/>
          <w:szCs w:val="24"/>
          <w:rtl/>
          <w:lang w:eastAsia="he-IL"/>
        </w:rPr>
        <w:t>ה מהוראות הסכם זה במקרה מסוים, לא תהווה תקדים ולא תלמד ממנה גזירה שווה למקרה אחר.</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לא השתמש צד בזכויות הניתנות לו לפי הסכם זה במקרה מסוים, לא יראו בכך ויתור על אותן זכויות במקרה אחר ולא ילמדו מהתנהגות זו וויתור כלשהו על זכויות אחרות לפי הסכם זה.</w:t>
      </w:r>
    </w:p>
    <w:p w:rsidR="005A6035" w:rsidRPr="005A6035" w:rsidRDefault="005A6035" w:rsidP="005A603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אישורי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על מסמכים, וכן פעילות </w:t>
      </w:r>
      <w:r w:rsidR="00B32B07">
        <w:rPr>
          <w:rFonts w:ascii="Times New Roman" w:eastAsia="Times New Roman" w:hAnsi="Times New Roman" w:cs="David"/>
          <w:sz w:val="20"/>
          <w:szCs w:val="24"/>
          <w:rtl/>
          <w:lang w:eastAsia="he-IL"/>
        </w:rPr>
        <w:t>המזמין</w:t>
      </w:r>
      <w:r w:rsidRPr="005A6035">
        <w:rPr>
          <w:rFonts w:ascii="Times New Roman" w:eastAsia="Times New Roman" w:hAnsi="Times New Roman" w:cs="David"/>
          <w:sz w:val="20"/>
          <w:szCs w:val="24"/>
          <w:rtl/>
          <w:lang w:eastAsia="he-IL"/>
        </w:rPr>
        <w:t xml:space="preserve">, כולל פיקוח לא יגרעו מאחריות ו/או התחייבויות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על פי הסכם זה ו/או על פי כל דין.</w:t>
      </w:r>
    </w:p>
    <w:p w:rsidR="001C77F5" w:rsidRPr="001C77F5" w:rsidRDefault="005A6035" w:rsidP="001C77F5">
      <w:pPr>
        <w:numPr>
          <w:ilvl w:val="1"/>
          <w:numId w:val="2"/>
        </w:numPr>
        <w:spacing w:after="120" w:line="360" w:lineRule="auto"/>
        <w:ind w:left="593"/>
        <w:jc w:val="both"/>
        <w:rPr>
          <w:rFonts w:ascii="Times New Roman" w:eastAsia="Times New Roman" w:hAnsi="Times New Roman" w:cs="David"/>
          <w:sz w:val="20"/>
          <w:szCs w:val="24"/>
          <w:rtl/>
          <w:lang w:eastAsia="he-IL"/>
        </w:rPr>
      </w:pPr>
      <w:r w:rsidRPr="005A6035">
        <w:rPr>
          <w:rFonts w:ascii="Times New Roman" w:eastAsia="Times New Roman" w:hAnsi="Times New Roman" w:cs="David" w:hint="cs"/>
          <w:sz w:val="20"/>
          <w:szCs w:val="24"/>
          <w:rtl/>
          <w:lang w:eastAsia="he-IL"/>
        </w:rPr>
        <w:t xml:space="preserve">  </w:t>
      </w:r>
      <w:r w:rsidRPr="005A6035">
        <w:rPr>
          <w:rFonts w:ascii="Times New Roman" w:eastAsia="Times New Roman" w:hAnsi="Times New Roman" w:cs="David"/>
          <w:sz w:val="20"/>
          <w:szCs w:val="24"/>
          <w:rtl/>
          <w:lang w:eastAsia="he-IL"/>
        </w:rPr>
        <w:t>כתובות לצורך הסכם זה הן כמפורט להלן, וכל הודעה שתשלח על ידי צד למשנהו תחשב כ</w:t>
      </w:r>
      <w:r w:rsidRPr="005A6035">
        <w:rPr>
          <w:rFonts w:ascii="Times New Roman" w:eastAsia="Times New Roman" w:hAnsi="Times New Roman" w:cs="David" w:hint="cs"/>
          <w:sz w:val="20"/>
          <w:szCs w:val="24"/>
          <w:rtl/>
          <w:lang w:eastAsia="he-IL"/>
        </w:rPr>
        <w:t xml:space="preserve">אלו </w:t>
      </w:r>
      <w:r w:rsidRPr="005A6035">
        <w:rPr>
          <w:rFonts w:ascii="Times New Roman" w:eastAsia="Times New Roman" w:hAnsi="Times New Roman" w:cs="David"/>
          <w:sz w:val="20"/>
          <w:szCs w:val="24"/>
          <w:rtl/>
          <w:lang w:eastAsia="he-IL"/>
        </w:rPr>
        <w:t xml:space="preserve">נתקבלה </w:t>
      </w:r>
      <w:r w:rsidRPr="005A6035">
        <w:rPr>
          <w:rFonts w:ascii="Times New Roman" w:eastAsia="Times New Roman" w:hAnsi="Times New Roman" w:cs="David"/>
          <w:sz w:val="20"/>
          <w:szCs w:val="24"/>
          <w:lang w:eastAsia="he-IL"/>
        </w:rPr>
        <w:t>–</w:t>
      </w:r>
      <w:r w:rsidRPr="005A6035">
        <w:rPr>
          <w:rFonts w:ascii="Times New Roman" w:eastAsia="Times New Roman" w:hAnsi="Times New Roman" w:cs="David"/>
          <w:sz w:val="20"/>
          <w:szCs w:val="24"/>
          <w:rtl/>
          <w:lang w:eastAsia="he-IL"/>
        </w:rPr>
        <w:t xml:space="preserve"> אם נשלחה בדואר רשום בתום 72 שעות מעת משלוחה בדואר רשום כאמור, ואם נמסרה ביד </w:t>
      </w:r>
      <w:r w:rsidRPr="005A6035">
        <w:rPr>
          <w:rFonts w:ascii="Times New Roman" w:eastAsia="Times New Roman" w:hAnsi="Times New Roman" w:cs="David"/>
          <w:sz w:val="20"/>
          <w:szCs w:val="24"/>
          <w:lang w:eastAsia="he-IL"/>
        </w:rPr>
        <w:t>–</w:t>
      </w:r>
      <w:r w:rsidRPr="005A6035">
        <w:rPr>
          <w:rFonts w:ascii="Times New Roman" w:eastAsia="Times New Roman" w:hAnsi="Times New Roman" w:cs="David"/>
          <w:sz w:val="20"/>
          <w:szCs w:val="24"/>
          <w:rtl/>
          <w:lang w:eastAsia="he-IL"/>
        </w:rPr>
        <w:t xml:space="preserve"> בתום 24 שעות מעת המסירה כאמור.</w:t>
      </w:r>
    </w:p>
    <w:p w:rsidR="005A6035" w:rsidRPr="005A6035" w:rsidRDefault="005A6035" w:rsidP="005A6035">
      <w:pPr>
        <w:numPr>
          <w:ilvl w:val="0"/>
          <w:numId w:val="2"/>
        </w:numPr>
        <w:spacing w:after="120" w:line="360" w:lineRule="auto"/>
        <w:ind w:left="26" w:hanging="540"/>
        <w:jc w:val="both"/>
        <w:rPr>
          <w:rFonts w:ascii="Times New Roman" w:eastAsia="Times New Roman" w:hAnsi="Times New Roman" w:cs="David"/>
          <w:b/>
          <w:bCs/>
          <w:sz w:val="26"/>
          <w:szCs w:val="26"/>
          <w:u w:val="single"/>
          <w:lang w:eastAsia="he-IL"/>
        </w:rPr>
      </w:pPr>
      <w:r w:rsidRPr="005A6035">
        <w:rPr>
          <w:rFonts w:ascii="Times New Roman" w:eastAsia="Times New Roman" w:hAnsi="Times New Roman" w:cs="David" w:hint="cs"/>
          <w:b/>
          <w:bCs/>
          <w:sz w:val="26"/>
          <w:szCs w:val="26"/>
          <w:u w:val="single"/>
          <w:rtl/>
          <w:lang w:eastAsia="he-IL"/>
        </w:rPr>
        <w:t xml:space="preserve">כתובות והודעות </w:t>
      </w:r>
    </w:p>
    <w:p w:rsidR="005A6035" w:rsidRPr="005A6035" w:rsidRDefault="005A6035" w:rsidP="005A6035">
      <w:pPr>
        <w:spacing w:after="120" w:line="360" w:lineRule="auto"/>
        <w:jc w:val="both"/>
        <w:rPr>
          <w:rFonts w:ascii="Times New Roman" w:eastAsia="Times New Roman" w:hAnsi="Times New Roman" w:cs="David"/>
          <w:sz w:val="24"/>
          <w:szCs w:val="24"/>
          <w:u w:val="single"/>
          <w:rtl/>
          <w:lang w:eastAsia="he-IL"/>
        </w:rPr>
      </w:pPr>
      <w:r w:rsidRPr="005A6035">
        <w:rPr>
          <w:rFonts w:ascii="Times New Roman" w:eastAsia="Times New Roman" w:hAnsi="Times New Roman" w:cs="David"/>
          <w:sz w:val="24"/>
          <w:szCs w:val="24"/>
          <w:u w:val="single"/>
          <w:rtl/>
          <w:lang w:eastAsia="he-IL"/>
        </w:rPr>
        <w:t>לצורך מסירת הודעות כאמור כתובות הצדדים הינם כדלקמן:</w:t>
      </w:r>
    </w:p>
    <w:p w:rsidR="005A6035" w:rsidRPr="005A6035" w:rsidRDefault="005A6035" w:rsidP="005A6035">
      <w:pPr>
        <w:spacing w:after="120" w:line="360" w:lineRule="auto"/>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כתובת שב"ס: ______________</w:t>
      </w:r>
      <w:r w:rsidR="00FB2727">
        <w:rPr>
          <w:rFonts w:ascii="Times New Roman" w:eastAsia="Times New Roman" w:hAnsi="Times New Roman" w:cs="David" w:hint="cs"/>
          <w:sz w:val="20"/>
          <w:szCs w:val="24"/>
          <w:rtl/>
          <w:lang w:eastAsia="he-IL"/>
        </w:rPr>
        <w:t>____________</w:t>
      </w:r>
      <w:r w:rsidRPr="005A6035">
        <w:rPr>
          <w:rFonts w:ascii="Times New Roman" w:eastAsia="Times New Roman" w:hAnsi="Times New Roman" w:cs="David"/>
          <w:sz w:val="20"/>
          <w:szCs w:val="24"/>
          <w:rtl/>
          <w:lang w:eastAsia="he-IL"/>
        </w:rPr>
        <w:tab/>
      </w:r>
    </w:p>
    <w:p w:rsidR="005A6035" w:rsidRPr="005A6035" w:rsidRDefault="005A6035" w:rsidP="005A6035">
      <w:pPr>
        <w:spacing w:after="120" w:line="360" w:lineRule="auto"/>
        <w:jc w:val="both"/>
        <w:rPr>
          <w:rFonts w:ascii="Times New Roman" w:eastAsia="Times New Roman" w:hAnsi="Times New Roman" w:cs="David"/>
          <w:sz w:val="20"/>
          <w:szCs w:val="24"/>
          <w:rtl/>
          <w:lang w:eastAsia="he-IL"/>
        </w:rPr>
      </w:pPr>
      <w:r w:rsidRPr="005A6035">
        <w:rPr>
          <w:rFonts w:ascii="Times New Roman" w:eastAsia="Times New Roman" w:hAnsi="Times New Roman" w:cs="David" w:hint="cs"/>
          <w:sz w:val="20"/>
          <w:szCs w:val="24"/>
          <w:rtl/>
          <w:lang w:eastAsia="he-IL"/>
        </w:rPr>
        <w:t xml:space="preserve"> </w:t>
      </w:r>
      <w:r w:rsidRPr="005A6035">
        <w:rPr>
          <w:rFonts w:ascii="Times New Roman" w:eastAsia="Times New Roman" w:hAnsi="Times New Roman" w:cs="David"/>
          <w:sz w:val="20"/>
          <w:szCs w:val="24"/>
          <w:rtl/>
          <w:lang w:eastAsia="he-IL"/>
        </w:rPr>
        <w:t xml:space="preserve">כתובת מ"י: </w:t>
      </w:r>
      <w:r w:rsidR="00FB2727">
        <w:rPr>
          <w:rFonts w:ascii="Times New Roman" w:eastAsia="Times New Roman" w:hAnsi="Times New Roman" w:cs="David" w:hint="cs"/>
          <w:sz w:val="20"/>
          <w:szCs w:val="24"/>
          <w:rtl/>
          <w:lang w:eastAsia="he-IL"/>
        </w:rPr>
        <w:t>__________________________</w:t>
      </w:r>
    </w:p>
    <w:p w:rsidR="005A6035" w:rsidRPr="005A6035" w:rsidRDefault="005A6035" w:rsidP="005A6035">
      <w:pPr>
        <w:spacing w:after="120" w:line="360" w:lineRule="auto"/>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כתובת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 ________________________</w:t>
      </w:r>
      <w:r w:rsidRPr="005A6035">
        <w:rPr>
          <w:rFonts w:ascii="Times New Roman" w:eastAsia="Times New Roman" w:hAnsi="Times New Roman" w:cs="David"/>
          <w:sz w:val="20"/>
          <w:szCs w:val="24"/>
          <w:rtl/>
          <w:lang w:eastAsia="he-IL"/>
        </w:rPr>
        <w:tab/>
      </w:r>
      <w:r w:rsidRPr="005A6035">
        <w:rPr>
          <w:rFonts w:ascii="Times New Roman" w:eastAsia="Times New Roman" w:hAnsi="Times New Roman" w:cs="David"/>
          <w:sz w:val="20"/>
          <w:szCs w:val="24"/>
          <w:rtl/>
          <w:lang w:eastAsia="he-IL"/>
        </w:rPr>
        <w:tab/>
      </w:r>
    </w:p>
    <w:p w:rsidR="005A6035" w:rsidRPr="005A6035" w:rsidRDefault="005A6035" w:rsidP="005A6035">
      <w:pPr>
        <w:spacing w:after="120" w:line="360" w:lineRule="auto"/>
        <w:jc w:val="both"/>
        <w:rPr>
          <w:rFonts w:ascii="Times New Roman" w:eastAsia="Times New Roman" w:hAnsi="Times New Roman" w:cs="David"/>
          <w:b/>
          <w:bCs/>
          <w:sz w:val="20"/>
          <w:szCs w:val="32"/>
          <w:rtl/>
          <w:lang w:eastAsia="he-IL"/>
        </w:rPr>
      </w:pPr>
    </w:p>
    <w:p w:rsidR="005A6035" w:rsidRDefault="005A6035" w:rsidP="005A6035">
      <w:pPr>
        <w:spacing w:after="120" w:line="360" w:lineRule="auto"/>
        <w:jc w:val="both"/>
        <w:rPr>
          <w:rFonts w:ascii="Times New Roman" w:eastAsia="Times New Roman" w:hAnsi="Times New Roman" w:cs="David"/>
          <w:b/>
          <w:bCs/>
          <w:sz w:val="20"/>
          <w:szCs w:val="32"/>
          <w:rtl/>
          <w:lang w:eastAsia="he-IL"/>
        </w:rPr>
      </w:pPr>
    </w:p>
    <w:p w:rsidR="001C77F5" w:rsidRDefault="001C77F5" w:rsidP="005A6035">
      <w:pPr>
        <w:spacing w:after="120" w:line="360" w:lineRule="auto"/>
        <w:jc w:val="both"/>
        <w:rPr>
          <w:rFonts w:ascii="Times New Roman" w:eastAsia="Times New Roman" w:hAnsi="Times New Roman" w:cs="David"/>
          <w:b/>
          <w:bCs/>
          <w:sz w:val="20"/>
          <w:szCs w:val="32"/>
          <w:rtl/>
          <w:lang w:eastAsia="he-IL"/>
        </w:rPr>
      </w:pPr>
    </w:p>
    <w:p w:rsidR="001C77F5" w:rsidRDefault="001C77F5" w:rsidP="005A6035">
      <w:pPr>
        <w:spacing w:after="120" w:line="360" w:lineRule="auto"/>
        <w:jc w:val="both"/>
        <w:rPr>
          <w:rFonts w:ascii="Times New Roman" w:eastAsia="Times New Roman" w:hAnsi="Times New Roman" w:cs="David"/>
          <w:b/>
          <w:bCs/>
          <w:sz w:val="20"/>
          <w:szCs w:val="32"/>
          <w:rtl/>
          <w:lang w:eastAsia="he-IL"/>
        </w:rPr>
      </w:pPr>
    </w:p>
    <w:p w:rsidR="001C77F5" w:rsidRPr="005A6035" w:rsidRDefault="001C77F5" w:rsidP="005A6035">
      <w:pPr>
        <w:spacing w:after="120" w:line="360" w:lineRule="auto"/>
        <w:jc w:val="both"/>
        <w:rPr>
          <w:rFonts w:ascii="Times New Roman" w:eastAsia="Times New Roman" w:hAnsi="Times New Roman" w:cs="David"/>
          <w:b/>
          <w:bCs/>
          <w:sz w:val="20"/>
          <w:szCs w:val="32"/>
          <w:rtl/>
          <w:lang w:eastAsia="he-IL"/>
        </w:rPr>
      </w:pPr>
    </w:p>
    <w:p w:rsidR="005A6035" w:rsidRPr="00FB2727" w:rsidRDefault="005A6035" w:rsidP="005A6035">
      <w:pPr>
        <w:spacing w:after="120" w:line="360" w:lineRule="auto"/>
        <w:jc w:val="both"/>
        <w:rPr>
          <w:rFonts w:ascii="Times New Roman" w:eastAsia="Times New Roman" w:hAnsi="Times New Roman" w:cs="David"/>
          <w:sz w:val="20"/>
          <w:szCs w:val="24"/>
          <w:u w:val="single"/>
          <w:rtl/>
          <w:lang w:eastAsia="he-IL"/>
        </w:rPr>
      </w:pPr>
      <w:r w:rsidRPr="00FB2727">
        <w:rPr>
          <w:rFonts w:ascii="Times New Roman" w:eastAsia="Times New Roman" w:hAnsi="Times New Roman" w:cs="David"/>
          <w:b/>
          <w:bCs/>
          <w:sz w:val="20"/>
          <w:szCs w:val="32"/>
          <w:u w:val="single"/>
          <w:rtl/>
          <w:lang w:eastAsia="he-IL"/>
        </w:rPr>
        <w:t>ולראיה באו הצדדים על החתום</w:t>
      </w:r>
    </w:p>
    <w:tbl>
      <w:tblPr>
        <w:bidiVisual/>
        <w:tblW w:w="0" w:type="auto"/>
        <w:jc w:val="right"/>
        <w:tblInd w:w="-1809" w:type="dxa"/>
        <w:tblBorders>
          <w:insideH w:val="single" w:sz="4" w:space="0" w:color="auto"/>
          <w:insideV w:val="single" w:sz="4" w:space="0" w:color="auto"/>
        </w:tblBorders>
        <w:tblLayout w:type="fixed"/>
        <w:tblLook w:val="0000" w:firstRow="0" w:lastRow="0" w:firstColumn="0" w:lastColumn="0" w:noHBand="0" w:noVBand="0"/>
      </w:tblPr>
      <w:tblGrid>
        <w:gridCol w:w="2268"/>
        <w:gridCol w:w="567"/>
        <w:gridCol w:w="2551"/>
        <w:gridCol w:w="992"/>
        <w:gridCol w:w="2802"/>
      </w:tblGrid>
      <w:tr w:rsidR="005A6035" w:rsidRPr="005A6035" w:rsidTr="00B705B9">
        <w:trPr>
          <w:cantSplit/>
          <w:jc w:val="right"/>
        </w:trPr>
        <w:tc>
          <w:tcPr>
            <w:tcW w:w="2268" w:type="dxa"/>
            <w:tcBorders>
              <w:bottom w:val="nil"/>
              <w:right w:val="nil"/>
            </w:tcBorders>
          </w:tcPr>
          <w:p w:rsidR="005A6035" w:rsidRPr="005A6035" w:rsidRDefault="005A6035" w:rsidP="005A6035">
            <w:pPr>
              <w:spacing w:after="120" w:line="360" w:lineRule="auto"/>
              <w:jc w:val="both"/>
              <w:rPr>
                <w:rFonts w:ascii="Times New Roman" w:eastAsia="Times New Roman" w:hAnsi="Times New Roman" w:cs="David"/>
                <w:sz w:val="20"/>
                <w:szCs w:val="24"/>
                <w:rtl/>
                <w:lang w:eastAsia="he-IL"/>
              </w:rPr>
            </w:pPr>
          </w:p>
          <w:p w:rsidR="005A6035" w:rsidRPr="005A6035" w:rsidRDefault="005A6035" w:rsidP="005A6035">
            <w:pPr>
              <w:spacing w:after="120" w:line="360" w:lineRule="auto"/>
              <w:jc w:val="both"/>
              <w:rPr>
                <w:rFonts w:ascii="Times New Roman" w:eastAsia="Times New Roman" w:hAnsi="Times New Roman" w:cs="David"/>
                <w:b/>
                <w:bCs/>
                <w:sz w:val="20"/>
                <w:szCs w:val="24"/>
                <w:rtl/>
                <w:lang w:eastAsia="he-IL"/>
              </w:rPr>
            </w:pPr>
          </w:p>
          <w:p w:rsidR="005A6035" w:rsidRPr="005A6035" w:rsidRDefault="005A6035" w:rsidP="005A6035">
            <w:pPr>
              <w:spacing w:after="120" w:line="360" w:lineRule="auto"/>
              <w:jc w:val="both"/>
              <w:rPr>
                <w:rFonts w:ascii="Times New Roman" w:eastAsia="Times New Roman" w:hAnsi="Times New Roman" w:cs="David"/>
                <w:sz w:val="20"/>
                <w:szCs w:val="24"/>
                <w:lang w:eastAsia="he-IL"/>
              </w:rPr>
            </w:pPr>
          </w:p>
        </w:tc>
        <w:tc>
          <w:tcPr>
            <w:tcW w:w="567" w:type="dxa"/>
            <w:tcBorders>
              <w:top w:val="nil"/>
              <w:left w:val="nil"/>
              <w:bottom w:val="nil"/>
              <w:right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p>
        </w:tc>
        <w:tc>
          <w:tcPr>
            <w:tcW w:w="2551" w:type="dxa"/>
            <w:tcBorders>
              <w:top w:val="nil"/>
              <w:left w:val="nil"/>
              <w:right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p>
        </w:tc>
        <w:tc>
          <w:tcPr>
            <w:tcW w:w="992" w:type="dxa"/>
            <w:tcBorders>
              <w:top w:val="nil"/>
              <w:left w:val="nil"/>
              <w:bottom w:val="nil"/>
              <w:right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p>
        </w:tc>
        <w:tc>
          <w:tcPr>
            <w:tcW w:w="2802" w:type="dxa"/>
            <w:tcBorders>
              <w:left w:val="nil"/>
              <w:bottom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p>
        </w:tc>
      </w:tr>
      <w:tr w:rsidR="005A6035" w:rsidRPr="005A6035" w:rsidTr="00B705B9">
        <w:trPr>
          <w:cantSplit/>
          <w:jc w:val="right"/>
        </w:trPr>
        <w:tc>
          <w:tcPr>
            <w:tcW w:w="2268" w:type="dxa"/>
            <w:tcBorders>
              <w:top w:val="single" w:sz="4" w:space="0" w:color="auto"/>
              <w:bottom w:val="nil"/>
              <w:right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r w:rsidRPr="005A6035">
              <w:rPr>
                <w:rFonts w:ascii="Times New Roman" w:eastAsia="Times New Roman" w:hAnsi="Times New Roman" w:cs="David" w:hint="cs"/>
                <w:b/>
                <w:bCs/>
                <w:sz w:val="20"/>
                <w:szCs w:val="24"/>
                <w:rtl/>
                <w:lang w:eastAsia="he-IL"/>
              </w:rPr>
              <w:t>נציב שרות בתי הסוהר</w:t>
            </w:r>
          </w:p>
        </w:tc>
        <w:tc>
          <w:tcPr>
            <w:tcW w:w="567" w:type="dxa"/>
            <w:tcBorders>
              <w:top w:val="nil"/>
              <w:left w:val="nil"/>
              <w:bottom w:val="nil"/>
              <w:right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p>
        </w:tc>
        <w:tc>
          <w:tcPr>
            <w:tcW w:w="2551" w:type="dxa"/>
            <w:tcBorders>
              <w:left w:val="nil"/>
              <w:bottom w:val="nil"/>
              <w:right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r w:rsidRPr="005A6035">
              <w:rPr>
                <w:rFonts w:ascii="Times New Roman" w:eastAsia="Times New Roman" w:hAnsi="Times New Roman" w:cs="David" w:hint="cs"/>
                <w:b/>
                <w:bCs/>
                <w:sz w:val="20"/>
                <w:szCs w:val="24"/>
                <w:rtl/>
                <w:lang w:eastAsia="he-IL"/>
              </w:rPr>
              <w:t>חשב שרות בתי הסוהר</w:t>
            </w:r>
          </w:p>
        </w:tc>
        <w:tc>
          <w:tcPr>
            <w:tcW w:w="992" w:type="dxa"/>
            <w:tcBorders>
              <w:top w:val="nil"/>
              <w:left w:val="nil"/>
              <w:bottom w:val="nil"/>
              <w:right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p>
        </w:tc>
        <w:tc>
          <w:tcPr>
            <w:tcW w:w="2802" w:type="dxa"/>
            <w:tcBorders>
              <w:top w:val="single" w:sz="4" w:space="0" w:color="auto"/>
              <w:left w:val="nil"/>
              <w:bottom w:val="nil"/>
            </w:tcBorders>
          </w:tcPr>
          <w:p w:rsidR="005A6035" w:rsidRPr="005A6035" w:rsidRDefault="008421F4"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r>
              <w:rPr>
                <w:rFonts w:ascii="Times New Roman" w:eastAsia="Times New Roman" w:hAnsi="Times New Roman" w:cs="David"/>
                <w:b/>
                <w:bCs/>
                <w:sz w:val="20"/>
                <w:szCs w:val="24"/>
                <w:rtl/>
                <w:lang w:eastAsia="he-IL"/>
              </w:rPr>
              <w:t>המפעיל</w:t>
            </w:r>
            <w:r w:rsidR="005A6035" w:rsidRPr="005A6035">
              <w:rPr>
                <w:rFonts w:ascii="Times New Roman" w:eastAsia="Times New Roman" w:hAnsi="Times New Roman" w:cs="David"/>
                <w:b/>
                <w:bCs/>
                <w:sz w:val="20"/>
                <w:szCs w:val="24"/>
                <w:rtl/>
                <w:lang w:eastAsia="he-IL"/>
              </w:rPr>
              <w:t xml:space="preserve"> </w:t>
            </w:r>
          </w:p>
        </w:tc>
      </w:tr>
      <w:tr w:rsidR="005A6035" w:rsidRPr="005A6035" w:rsidTr="00B705B9">
        <w:trPr>
          <w:cantSplit/>
          <w:jc w:val="right"/>
        </w:trPr>
        <w:tc>
          <w:tcPr>
            <w:tcW w:w="2268" w:type="dxa"/>
            <w:tcBorders>
              <w:top w:val="nil"/>
              <w:bottom w:val="nil"/>
              <w:right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p>
        </w:tc>
        <w:tc>
          <w:tcPr>
            <w:tcW w:w="567" w:type="dxa"/>
            <w:tcBorders>
              <w:top w:val="nil"/>
              <w:left w:val="nil"/>
              <w:bottom w:val="nil"/>
              <w:right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p>
        </w:tc>
        <w:tc>
          <w:tcPr>
            <w:tcW w:w="2551" w:type="dxa"/>
            <w:tcBorders>
              <w:top w:val="nil"/>
              <w:left w:val="nil"/>
              <w:bottom w:val="nil"/>
              <w:right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p>
        </w:tc>
        <w:tc>
          <w:tcPr>
            <w:tcW w:w="992" w:type="dxa"/>
            <w:tcBorders>
              <w:top w:val="nil"/>
              <w:left w:val="nil"/>
              <w:bottom w:val="nil"/>
              <w:right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p>
        </w:tc>
        <w:tc>
          <w:tcPr>
            <w:tcW w:w="2802" w:type="dxa"/>
            <w:tcBorders>
              <w:top w:val="nil"/>
              <w:left w:val="nil"/>
              <w:bottom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p>
        </w:tc>
      </w:tr>
      <w:tr w:rsidR="005A6035" w:rsidRPr="005A6035" w:rsidTr="00B705B9">
        <w:trPr>
          <w:cantSplit/>
          <w:jc w:val="right"/>
        </w:trPr>
        <w:tc>
          <w:tcPr>
            <w:tcW w:w="2268" w:type="dxa"/>
            <w:tcBorders>
              <w:top w:val="nil"/>
              <w:bottom w:val="single" w:sz="4" w:space="0" w:color="auto"/>
              <w:right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p>
        </w:tc>
        <w:tc>
          <w:tcPr>
            <w:tcW w:w="567" w:type="dxa"/>
            <w:tcBorders>
              <w:top w:val="nil"/>
              <w:left w:val="nil"/>
              <w:bottom w:val="nil"/>
              <w:right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p>
        </w:tc>
        <w:tc>
          <w:tcPr>
            <w:tcW w:w="2551" w:type="dxa"/>
            <w:tcBorders>
              <w:top w:val="nil"/>
              <w:left w:val="nil"/>
              <w:bottom w:val="single" w:sz="4" w:space="0" w:color="auto"/>
              <w:right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p>
        </w:tc>
        <w:tc>
          <w:tcPr>
            <w:tcW w:w="992" w:type="dxa"/>
            <w:tcBorders>
              <w:top w:val="nil"/>
              <w:left w:val="nil"/>
              <w:bottom w:val="nil"/>
              <w:right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p>
        </w:tc>
        <w:tc>
          <w:tcPr>
            <w:tcW w:w="2802" w:type="dxa"/>
            <w:tcBorders>
              <w:top w:val="nil"/>
              <w:left w:val="nil"/>
              <w:bottom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p>
        </w:tc>
      </w:tr>
      <w:tr w:rsidR="005A6035" w:rsidRPr="005A6035" w:rsidTr="00B705B9">
        <w:trPr>
          <w:cantSplit/>
          <w:jc w:val="right"/>
        </w:trPr>
        <w:tc>
          <w:tcPr>
            <w:tcW w:w="2268" w:type="dxa"/>
            <w:tcBorders>
              <w:top w:val="single" w:sz="4" w:space="0" w:color="auto"/>
              <w:bottom w:val="nil"/>
              <w:right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r w:rsidRPr="005A6035">
              <w:rPr>
                <w:rFonts w:ascii="Times New Roman" w:eastAsia="Times New Roman" w:hAnsi="Times New Roman" w:cs="David" w:hint="cs"/>
                <w:b/>
                <w:bCs/>
                <w:sz w:val="20"/>
                <w:szCs w:val="24"/>
                <w:rtl/>
                <w:lang w:eastAsia="he-IL"/>
              </w:rPr>
              <w:t>מפכ"ל משטרת ישראל</w:t>
            </w:r>
          </w:p>
        </w:tc>
        <w:tc>
          <w:tcPr>
            <w:tcW w:w="567" w:type="dxa"/>
            <w:tcBorders>
              <w:top w:val="nil"/>
              <w:left w:val="nil"/>
              <w:bottom w:val="nil"/>
              <w:right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p>
        </w:tc>
        <w:tc>
          <w:tcPr>
            <w:tcW w:w="2551" w:type="dxa"/>
            <w:tcBorders>
              <w:top w:val="single" w:sz="4" w:space="0" w:color="auto"/>
              <w:left w:val="nil"/>
              <w:bottom w:val="nil"/>
              <w:right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r w:rsidRPr="005A6035">
              <w:rPr>
                <w:rFonts w:ascii="Times New Roman" w:eastAsia="Times New Roman" w:hAnsi="Times New Roman" w:cs="David" w:hint="cs"/>
                <w:b/>
                <w:bCs/>
                <w:sz w:val="20"/>
                <w:szCs w:val="24"/>
                <w:rtl/>
                <w:lang w:eastAsia="he-IL"/>
              </w:rPr>
              <w:t>חשב משטרת ישראל</w:t>
            </w:r>
          </w:p>
        </w:tc>
        <w:tc>
          <w:tcPr>
            <w:tcW w:w="992" w:type="dxa"/>
            <w:tcBorders>
              <w:top w:val="nil"/>
              <w:left w:val="nil"/>
              <w:bottom w:val="nil"/>
              <w:right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p>
        </w:tc>
        <w:tc>
          <w:tcPr>
            <w:tcW w:w="2802" w:type="dxa"/>
            <w:tcBorders>
              <w:top w:val="nil"/>
              <w:left w:val="nil"/>
              <w:bottom w:val="nil"/>
            </w:tcBorders>
          </w:tcPr>
          <w:p w:rsidR="005A6035" w:rsidRPr="005A6035" w:rsidRDefault="005A6035" w:rsidP="005A6035">
            <w:pPr>
              <w:tabs>
                <w:tab w:val="center" w:pos="4153"/>
                <w:tab w:val="right" w:pos="8306"/>
              </w:tabs>
              <w:spacing w:after="120" w:line="360" w:lineRule="auto"/>
              <w:jc w:val="both"/>
              <w:rPr>
                <w:rFonts w:ascii="Times New Roman" w:eastAsia="Times New Roman" w:hAnsi="Times New Roman" w:cs="David"/>
                <w:b/>
                <w:bCs/>
                <w:sz w:val="20"/>
                <w:szCs w:val="24"/>
                <w:lang w:eastAsia="he-IL"/>
              </w:rPr>
            </w:pPr>
          </w:p>
        </w:tc>
      </w:tr>
    </w:tbl>
    <w:p w:rsidR="005A6035" w:rsidRPr="005A6035" w:rsidRDefault="005A6035" w:rsidP="005A6035">
      <w:pPr>
        <w:spacing w:after="120" w:line="360" w:lineRule="auto"/>
        <w:jc w:val="both"/>
        <w:rPr>
          <w:rFonts w:ascii="Times New Roman" w:eastAsia="Times New Roman" w:hAnsi="Times New Roman" w:cs="David"/>
          <w:sz w:val="20"/>
          <w:szCs w:val="24"/>
          <w:rtl/>
          <w:lang w:eastAsia="he-IL"/>
        </w:rPr>
      </w:pPr>
    </w:p>
    <w:p w:rsidR="005A6035" w:rsidRPr="005A6035" w:rsidRDefault="005A6035" w:rsidP="005A6035">
      <w:pPr>
        <w:spacing w:after="120" w:line="360" w:lineRule="auto"/>
        <w:jc w:val="both"/>
        <w:rPr>
          <w:rFonts w:ascii="Times New Roman" w:eastAsia="Times New Roman" w:hAnsi="Times New Roman" w:cs="David"/>
          <w:b/>
          <w:bCs/>
          <w:sz w:val="20"/>
          <w:szCs w:val="24"/>
          <w:u w:val="single"/>
          <w:rtl/>
          <w:lang w:eastAsia="he-IL"/>
        </w:rPr>
      </w:pPr>
    </w:p>
    <w:p w:rsidR="005A6035" w:rsidRPr="005A6035" w:rsidRDefault="005A6035" w:rsidP="005A6035">
      <w:pPr>
        <w:spacing w:after="120" w:line="360" w:lineRule="auto"/>
        <w:jc w:val="both"/>
        <w:rPr>
          <w:rFonts w:ascii="Times New Roman" w:eastAsia="Times New Roman" w:hAnsi="Times New Roman" w:cs="David"/>
          <w:sz w:val="20"/>
          <w:szCs w:val="24"/>
          <w:rtl/>
          <w:lang w:eastAsia="he-IL"/>
        </w:rPr>
      </w:pPr>
      <w:r w:rsidRPr="005A6035">
        <w:rPr>
          <w:rFonts w:ascii="Times New Roman" w:eastAsia="Times New Roman" w:hAnsi="Times New Roman" w:cs="David"/>
          <w:b/>
          <w:bCs/>
          <w:sz w:val="20"/>
          <w:szCs w:val="24"/>
          <w:u w:val="single"/>
          <w:rtl/>
          <w:lang w:eastAsia="he-IL"/>
        </w:rPr>
        <w:t>אישור זכויות חתימה</w:t>
      </w:r>
      <w:r w:rsidRPr="005A6035">
        <w:rPr>
          <w:rFonts w:ascii="Times New Roman" w:eastAsia="Times New Roman" w:hAnsi="Times New Roman" w:cs="David"/>
          <w:b/>
          <w:bCs/>
          <w:sz w:val="20"/>
          <w:szCs w:val="24"/>
          <w:rtl/>
          <w:lang w:eastAsia="he-IL"/>
        </w:rPr>
        <w:t>:</w:t>
      </w:r>
    </w:p>
    <w:p w:rsidR="005A6035" w:rsidRPr="005A6035" w:rsidRDefault="005A6035" w:rsidP="005A6035">
      <w:pPr>
        <w:spacing w:after="120" w:line="360" w:lineRule="auto"/>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אני הח"מ _______________ עו"ד, מאשר בזאת כי ה"ה _________________ </w:t>
      </w:r>
    </w:p>
    <w:p w:rsidR="005A6035" w:rsidRPr="005A6035" w:rsidRDefault="005A6035" w:rsidP="005A6035">
      <w:pPr>
        <w:spacing w:after="120" w:line="360" w:lineRule="auto"/>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ת.ז. _______________ ו- __________________ ת.ז. _________________</w:t>
      </w:r>
    </w:p>
    <w:p w:rsidR="005A6035" w:rsidRPr="005A6035" w:rsidRDefault="005A6035" w:rsidP="005A6035">
      <w:pPr>
        <w:spacing w:after="120" w:line="360" w:lineRule="auto"/>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 xml:space="preserve">חתמו על הסכם זה בפני וכי חתימותיהם בצירוף חותמת התאגיד מחייבת את </w:t>
      </w:r>
      <w:r w:rsidR="008421F4">
        <w:rPr>
          <w:rFonts w:ascii="Times New Roman" w:eastAsia="Times New Roman" w:hAnsi="Times New Roman" w:cs="David"/>
          <w:sz w:val="20"/>
          <w:szCs w:val="24"/>
          <w:rtl/>
          <w:lang w:eastAsia="he-IL"/>
        </w:rPr>
        <w:t>המפעיל</w:t>
      </w:r>
      <w:r w:rsidRPr="005A6035">
        <w:rPr>
          <w:rFonts w:ascii="Times New Roman" w:eastAsia="Times New Roman" w:hAnsi="Times New Roman" w:cs="David"/>
          <w:sz w:val="20"/>
          <w:szCs w:val="24"/>
          <w:rtl/>
          <w:lang w:eastAsia="he-IL"/>
        </w:rPr>
        <w:t xml:space="preserve">  </w:t>
      </w:r>
    </w:p>
    <w:p w:rsidR="005A6035" w:rsidRPr="005A6035" w:rsidRDefault="005A6035" w:rsidP="005A6035">
      <w:pPr>
        <w:spacing w:after="120" w:line="360" w:lineRule="auto"/>
        <w:jc w:val="both"/>
        <w:rPr>
          <w:rFonts w:ascii="Times New Roman" w:eastAsia="Times New Roman" w:hAnsi="Times New Roman" w:cs="David"/>
          <w:sz w:val="20"/>
          <w:szCs w:val="24"/>
          <w:rtl/>
          <w:lang w:eastAsia="he-IL"/>
        </w:rPr>
      </w:pPr>
      <w:r w:rsidRPr="005A6035">
        <w:rPr>
          <w:rFonts w:ascii="Times New Roman" w:eastAsia="Times New Roman" w:hAnsi="Times New Roman" w:cs="David"/>
          <w:sz w:val="20"/>
          <w:szCs w:val="24"/>
          <w:rtl/>
          <w:lang w:eastAsia="he-IL"/>
        </w:rPr>
        <w:t>לכל דבר ועניין.</w:t>
      </w:r>
    </w:p>
    <w:tbl>
      <w:tblPr>
        <w:bidiVisual/>
        <w:tblW w:w="0" w:type="auto"/>
        <w:jc w:val="right"/>
        <w:tblBorders>
          <w:insideH w:val="single" w:sz="4" w:space="0" w:color="auto"/>
          <w:insideV w:val="single" w:sz="4" w:space="0" w:color="auto"/>
        </w:tblBorders>
        <w:tblLayout w:type="fixed"/>
        <w:tblLook w:val="0000" w:firstRow="0" w:lastRow="0" w:firstColumn="0" w:lastColumn="0" w:noHBand="0" w:noVBand="0"/>
      </w:tblPr>
      <w:tblGrid>
        <w:gridCol w:w="3402"/>
      </w:tblGrid>
      <w:tr w:rsidR="005A6035" w:rsidRPr="005A6035" w:rsidTr="00B705B9">
        <w:trPr>
          <w:jc w:val="right"/>
        </w:trPr>
        <w:tc>
          <w:tcPr>
            <w:tcW w:w="3402" w:type="dxa"/>
            <w:tcBorders>
              <w:bottom w:val="nil"/>
              <w:right w:val="nil"/>
            </w:tcBorders>
          </w:tcPr>
          <w:p w:rsidR="005A6035" w:rsidRPr="005A6035" w:rsidRDefault="005A6035" w:rsidP="005A6035">
            <w:pPr>
              <w:spacing w:after="120" w:line="360" w:lineRule="auto"/>
              <w:jc w:val="both"/>
              <w:rPr>
                <w:rFonts w:ascii="Times New Roman" w:eastAsia="Times New Roman" w:hAnsi="Times New Roman" w:cs="David"/>
                <w:b/>
                <w:bCs/>
                <w:sz w:val="20"/>
                <w:szCs w:val="24"/>
                <w:rtl/>
                <w:lang w:eastAsia="he-IL"/>
              </w:rPr>
            </w:pPr>
          </w:p>
        </w:tc>
      </w:tr>
      <w:tr w:rsidR="005A6035" w:rsidRPr="005A6035" w:rsidTr="00B705B9">
        <w:trPr>
          <w:jc w:val="right"/>
        </w:trPr>
        <w:tc>
          <w:tcPr>
            <w:tcW w:w="3402" w:type="dxa"/>
            <w:tcBorders>
              <w:top w:val="single" w:sz="4" w:space="0" w:color="auto"/>
              <w:bottom w:val="nil"/>
              <w:right w:val="nil"/>
            </w:tcBorders>
          </w:tcPr>
          <w:p w:rsidR="005A6035" w:rsidRPr="005A6035" w:rsidRDefault="005A6035" w:rsidP="005A6035">
            <w:pPr>
              <w:spacing w:after="120" w:line="360" w:lineRule="auto"/>
              <w:jc w:val="both"/>
              <w:rPr>
                <w:rFonts w:ascii="Times New Roman" w:eastAsia="Times New Roman" w:hAnsi="Times New Roman" w:cs="David"/>
                <w:b/>
                <w:bCs/>
                <w:sz w:val="20"/>
                <w:szCs w:val="24"/>
                <w:rtl/>
                <w:lang w:eastAsia="he-IL"/>
              </w:rPr>
            </w:pPr>
            <w:r w:rsidRPr="005A6035">
              <w:rPr>
                <w:rFonts w:ascii="Times New Roman" w:eastAsia="Times New Roman" w:hAnsi="Times New Roman" w:cs="David"/>
                <w:b/>
                <w:bCs/>
                <w:sz w:val="20"/>
                <w:szCs w:val="24"/>
                <w:rtl/>
                <w:lang w:eastAsia="he-IL"/>
              </w:rPr>
              <w:t>עו"ד</w:t>
            </w:r>
          </w:p>
        </w:tc>
      </w:tr>
    </w:tbl>
    <w:p w:rsidR="005A6035" w:rsidRPr="005A6035" w:rsidRDefault="005A6035" w:rsidP="005A6035">
      <w:pPr>
        <w:spacing w:after="120" w:line="360" w:lineRule="auto"/>
        <w:jc w:val="both"/>
        <w:rPr>
          <w:rFonts w:ascii="Times New Roman" w:eastAsia="Times New Roman" w:hAnsi="Times New Roman" w:cs="David"/>
          <w:color w:val="0000FF"/>
          <w:sz w:val="20"/>
          <w:szCs w:val="24"/>
          <w:lang w:eastAsia="he-IL"/>
        </w:rPr>
      </w:pPr>
    </w:p>
    <w:p w:rsidR="001B51CA" w:rsidRPr="001C77F5" w:rsidRDefault="001B51CA" w:rsidP="001C77F5">
      <w:pPr>
        <w:spacing w:after="0" w:line="360" w:lineRule="auto"/>
        <w:rPr>
          <w:rFonts w:ascii="Times New Roman" w:eastAsia="Times New Roman" w:hAnsi="Times New Roman" w:cs="David"/>
          <w:color w:val="0000FF"/>
          <w:sz w:val="20"/>
          <w:szCs w:val="24"/>
          <w:lang w:eastAsia="he-IL"/>
        </w:rPr>
      </w:pPr>
    </w:p>
    <w:sectPr w:rsidR="001B51CA" w:rsidRPr="001C77F5" w:rsidSect="00132380">
      <w:headerReference w:type="even" r:id="rId12"/>
      <w:headerReference w:type="default" r:id="rId13"/>
      <w:footerReference w:type="even" r:id="rId14"/>
      <w:footerReference w:type="default" r:id="rId15"/>
      <w:headerReference w:type="first" r:id="rId16"/>
      <w:footerReference w:type="first" r:id="rId1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52E2" w:rsidRDefault="00D852E2" w:rsidP="00831CBD">
      <w:pPr>
        <w:spacing w:after="0" w:line="240" w:lineRule="auto"/>
      </w:pPr>
      <w:r>
        <w:separator/>
      </w:r>
    </w:p>
  </w:endnote>
  <w:endnote w:type="continuationSeparator" w:id="0">
    <w:p w:rsidR="00D852E2" w:rsidRDefault="00D852E2" w:rsidP="00831C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F86" w:rsidRDefault="00E30F86">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54553091"/>
      <w:docPartObj>
        <w:docPartGallery w:val="Page Numbers (Bottom of Page)"/>
        <w:docPartUnique/>
      </w:docPartObj>
    </w:sdtPr>
    <w:sdtEndPr/>
    <w:sdtContent>
      <w:p w:rsidR="00831CBD" w:rsidRDefault="00831CBD">
        <w:pPr>
          <w:pStyle w:val="aa"/>
          <w:jc w:val="center"/>
          <w:rPr>
            <w:rtl/>
            <w:cs/>
          </w:rPr>
        </w:pPr>
        <w:r>
          <w:fldChar w:fldCharType="begin"/>
        </w:r>
        <w:r>
          <w:rPr>
            <w:rtl/>
            <w:cs/>
          </w:rPr>
          <w:instrText>PAGE   \* MERGEFORMAT</w:instrText>
        </w:r>
        <w:r>
          <w:fldChar w:fldCharType="separate"/>
        </w:r>
        <w:r w:rsidR="000E1A41" w:rsidRPr="000E1A41">
          <w:rPr>
            <w:noProof/>
            <w:rtl/>
            <w:lang w:val="he-IL"/>
          </w:rPr>
          <w:t>1</w:t>
        </w:r>
        <w:r>
          <w:fldChar w:fldCharType="end"/>
        </w:r>
      </w:p>
    </w:sdtContent>
  </w:sdt>
  <w:p w:rsidR="00831CBD" w:rsidRDefault="00831CBD">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F86" w:rsidRDefault="00E30F86">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52E2" w:rsidRDefault="00D852E2" w:rsidP="00831CBD">
      <w:pPr>
        <w:spacing w:after="0" w:line="240" w:lineRule="auto"/>
      </w:pPr>
      <w:r>
        <w:separator/>
      </w:r>
    </w:p>
  </w:footnote>
  <w:footnote w:type="continuationSeparator" w:id="0">
    <w:p w:rsidR="00D852E2" w:rsidRDefault="00D852E2" w:rsidP="00831CB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F86" w:rsidRDefault="00E30F86">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F86" w:rsidRDefault="00E30F86">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0F86" w:rsidRDefault="00E30F86">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4579B4"/>
    <w:multiLevelType w:val="multilevel"/>
    <w:tmpl w:val="8962F44C"/>
    <w:lvl w:ilvl="0">
      <w:start w:val="3"/>
      <w:numFmt w:val="decimal"/>
      <w:lvlText w:val="%1"/>
      <w:lvlJc w:val="left"/>
      <w:pPr>
        <w:tabs>
          <w:tab w:val="num" w:pos="450"/>
        </w:tabs>
        <w:ind w:left="450" w:hanging="450"/>
      </w:pPr>
      <w:rPr>
        <w:rFonts w:hint="default"/>
      </w:rPr>
    </w:lvl>
    <w:lvl w:ilvl="1">
      <w:start w:val="2"/>
      <w:numFmt w:val="decimal"/>
      <w:lvlText w:val="%1.%2"/>
      <w:lvlJc w:val="left"/>
      <w:pPr>
        <w:tabs>
          <w:tab w:val="num" w:pos="450"/>
        </w:tabs>
        <w:ind w:left="450" w:hanging="45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
    <w:nsid w:val="1DFA4538"/>
    <w:multiLevelType w:val="multilevel"/>
    <w:tmpl w:val="A1FCEDA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nsid w:val="204B160A"/>
    <w:multiLevelType w:val="multilevel"/>
    <w:tmpl w:val="D08E5FAC"/>
    <w:lvl w:ilvl="0">
      <w:start w:val="1"/>
      <w:numFmt w:val="decimal"/>
      <w:lvlText w:val="%1."/>
      <w:lvlJc w:val="left"/>
      <w:pPr>
        <w:tabs>
          <w:tab w:val="num" w:pos="502"/>
        </w:tabs>
        <w:ind w:left="502" w:hanging="360"/>
      </w:pPr>
      <w:rPr>
        <w:rFonts w:hint="default"/>
        <w:b/>
        <w:bCs/>
        <w:i w:val="0"/>
        <w:iCs w:val="0"/>
        <w:strike w:val="0"/>
        <w:dstrike w:val="0"/>
        <w:sz w:val="24"/>
        <w:szCs w:val="24"/>
        <w:u w:val="none"/>
        <w:effect w:val="none"/>
      </w:rPr>
    </w:lvl>
    <w:lvl w:ilvl="1">
      <w:start w:val="1"/>
      <w:numFmt w:val="decimal"/>
      <w:lvlText w:val="%1.%2"/>
      <w:lvlJc w:val="left"/>
      <w:pPr>
        <w:tabs>
          <w:tab w:val="num" w:pos="900"/>
        </w:tabs>
        <w:ind w:left="900" w:hanging="360"/>
      </w:pPr>
      <w:rPr>
        <w:rFonts w:hint="default"/>
        <w:b/>
        <w:bCs/>
        <w:strike w:val="0"/>
        <w:dstrike w:val="0"/>
        <w:u w:val="none"/>
        <w:effect w:val="none"/>
        <w:lang w:val="en-US" w:bidi="he-IL"/>
      </w:rPr>
    </w:lvl>
    <w:lvl w:ilvl="2">
      <w:start w:val="1"/>
      <w:numFmt w:val="decimal"/>
      <w:lvlText w:val="%1.%2.%3"/>
      <w:lvlJc w:val="left"/>
      <w:pPr>
        <w:tabs>
          <w:tab w:val="num" w:pos="2563"/>
        </w:tabs>
        <w:ind w:left="2563" w:hanging="720"/>
      </w:pPr>
      <w:rPr>
        <w:rFonts w:hint="default"/>
        <w:b w:val="0"/>
        <w:bCs w:val="0"/>
        <w:lang w:val="en-US" w:bidi="he-IL"/>
      </w:rPr>
    </w:lvl>
    <w:lvl w:ilvl="3">
      <w:start w:val="1"/>
      <w:numFmt w:val="decimal"/>
      <w:lvlText w:val="%1.%2.%3.%4"/>
      <w:lvlJc w:val="left"/>
      <w:pPr>
        <w:tabs>
          <w:tab w:val="num" w:pos="1287"/>
        </w:tabs>
        <w:ind w:left="1287" w:hanging="720"/>
      </w:pPr>
      <w:rPr>
        <w:rFonts w:hint="default"/>
        <w:b w:val="0"/>
        <w:bCs w:val="0"/>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nsid w:val="226419D8"/>
    <w:multiLevelType w:val="multilevel"/>
    <w:tmpl w:val="E3B6800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92"/>
        </w:tabs>
        <w:ind w:left="1361" w:hanging="794"/>
      </w:pPr>
      <w:rPr>
        <w:rFonts w:hint="default"/>
        <w:b w:val="0"/>
        <w:bCs w:val="0"/>
      </w:rPr>
    </w:lvl>
    <w:lvl w:ilvl="2">
      <w:start w:val="1"/>
      <w:numFmt w:val="bullet"/>
      <w:lvlText w:val=""/>
      <w:lvlJc w:val="left"/>
      <w:pPr>
        <w:tabs>
          <w:tab w:val="num" w:pos="1721"/>
        </w:tabs>
        <w:ind w:left="1721" w:hanging="360"/>
      </w:pPr>
      <w:rPr>
        <w:rFonts w:ascii="Wingdings" w:hAnsi="Wingdings" w:hint="default"/>
        <w:color w:val="auto"/>
        <w:sz w:val="24"/>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33573C56"/>
    <w:multiLevelType w:val="multilevel"/>
    <w:tmpl w:val="9110AD2C"/>
    <w:lvl w:ilvl="0">
      <w:start w:val="1"/>
      <w:numFmt w:val="decimal"/>
      <w:pStyle w:val="a"/>
      <w:lvlText w:val="%1."/>
      <w:lvlJc w:val="left"/>
      <w:pPr>
        <w:tabs>
          <w:tab w:val="num" w:pos="510"/>
        </w:tabs>
        <w:ind w:left="510" w:right="510" w:hanging="510"/>
      </w:pPr>
      <w:rPr>
        <w:rFonts w:ascii="Times New Roman" w:hAnsi="Times New Roman" w:cs="David" w:hint="default"/>
        <w:b w:val="0"/>
        <w:bCs w:val="0"/>
        <w:i w:val="0"/>
        <w:iCs w:val="0"/>
        <w:color w:val="auto"/>
        <w:sz w:val="22"/>
        <w:szCs w:val="24"/>
        <w:u w:val="none"/>
        <w:lang w:bidi="he-IL"/>
      </w:rPr>
    </w:lvl>
    <w:lvl w:ilvl="1">
      <w:start w:val="1"/>
      <w:numFmt w:val="decimal"/>
      <w:lvlText w:val="%1.%2."/>
      <w:lvlJc w:val="left"/>
      <w:pPr>
        <w:tabs>
          <w:tab w:val="num" w:pos="1304"/>
        </w:tabs>
        <w:ind w:left="1304" w:right="1304" w:hanging="794"/>
      </w:pPr>
      <w:rPr>
        <w:rFonts w:hint="default"/>
        <w:lang w:bidi="he-IL"/>
      </w:rPr>
    </w:lvl>
    <w:lvl w:ilvl="2">
      <w:start w:val="1"/>
      <w:numFmt w:val="decimal"/>
      <w:lvlText w:val="%1.%2.%3."/>
      <w:lvlJc w:val="left"/>
      <w:pPr>
        <w:tabs>
          <w:tab w:val="num" w:pos="2381"/>
        </w:tabs>
        <w:ind w:left="2381" w:right="2381" w:hanging="1077"/>
      </w:pPr>
      <w:rPr>
        <w:rFonts w:hint="default"/>
        <w:lang w:bidi="he-IL"/>
      </w:rPr>
    </w:lvl>
    <w:lvl w:ilvl="3">
      <w:start w:val="1"/>
      <w:numFmt w:val="decimal"/>
      <w:lvlText w:val="%1.%2.%3.%4."/>
      <w:lvlJc w:val="left"/>
      <w:pPr>
        <w:tabs>
          <w:tab w:val="num" w:pos="3742"/>
        </w:tabs>
        <w:ind w:left="3742" w:right="3742" w:hanging="1361"/>
      </w:pPr>
      <w:rPr>
        <w:rFonts w:hint="default"/>
      </w:rPr>
    </w:lvl>
    <w:lvl w:ilvl="4">
      <w:start w:val="1"/>
      <w:numFmt w:val="decimal"/>
      <w:lvlText w:val="%1.%2.%3.%4.%5."/>
      <w:lvlJc w:val="left"/>
      <w:pPr>
        <w:tabs>
          <w:tab w:val="num" w:pos="5387"/>
        </w:tabs>
        <w:ind w:left="5387" w:right="5387" w:hanging="1645"/>
      </w:pPr>
      <w:rPr>
        <w:rFonts w:hint="default"/>
      </w:rPr>
    </w:lvl>
    <w:lvl w:ilvl="5">
      <w:start w:val="1"/>
      <w:numFmt w:val="decimal"/>
      <w:lvlText w:val="%1.%2.%3.%4.%5.%6."/>
      <w:lvlJc w:val="left"/>
      <w:pPr>
        <w:tabs>
          <w:tab w:val="num" w:pos="6213"/>
        </w:tabs>
        <w:ind w:left="5842" w:right="5842" w:hanging="709"/>
      </w:pPr>
      <w:rPr>
        <w:rFonts w:hint="default"/>
      </w:rPr>
    </w:lvl>
    <w:lvl w:ilvl="6">
      <w:start w:val="1"/>
      <w:numFmt w:val="decimal"/>
      <w:lvlText w:val="%1.%2.%3.%4.%5.%6.%7."/>
      <w:lvlJc w:val="left"/>
      <w:pPr>
        <w:tabs>
          <w:tab w:val="num" w:pos="7282"/>
        </w:tabs>
        <w:ind w:left="6551" w:right="6551" w:hanging="709"/>
      </w:pPr>
      <w:rPr>
        <w:rFonts w:hint="default"/>
      </w:rPr>
    </w:lvl>
    <w:lvl w:ilvl="7">
      <w:start w:val="1"/>
      <w:numFmt w:val="decimal"/>
      <w:lvlText w:val="%1.%2.%3.%4.%5.%6.%7.%8."/>
      <w:lvlJc w:val="left"/>
      <w:pPr>
        <w:tabs>
          <w:tab w:val="num" w:pos="0"/>
        </w:tabs>
        <w:ind w:left="7260" w:right="7260" w:hanging="709"/>
      </w:pPr>
      <w:rPr>
        <w:rFonts w:hint="default"/>
      </w:rPr>
    </w:lvl>
    <w:lvl w:ilvl="8">
      <w:start w:val="1"/>
      <w:numFmt w:val="decimal"/>
      <w:lvlText w:val="%1.%2.%3.%4.%5.%6.%7.%8.%9."/>
      <w:lvlJc w:val="left"/>
      <w:pPr>
        <w:tabs>
          <w:tab w:val="num" w:pos="9060"/>
        </w:tabs>
        <w:ind w:left="7969" w:right="7969" w:hanging="709"/>
      </w:pPr>
      <w:rPr>
        <w:rFonts w:hint="default"/>
      </w:rPr>
    </w:lvl>
  </w:abstractNum>
  <w:abstractNum w:abstractNumId="5">
    <w:nsid w:val="50575AFD"/>
    <w:multiLevelType w:val="multilevel"/>
    <w:tmpl w:val="57527B12"/>
    <w:lvl w:ilvl="0">
      <w:start w:val="11"/>
      <w:numFmt w:val="decimal"/>
      <w:lvlText w:val="%1."/>
      <w:lvlJc w:val="left"/>
      <w:pPr>
        <w:tabs>
          <w:tab w:val="num" w:pos="720"/>
        </w:tabs>
        <w:ind w:left="720" w:hanging="360"/>
      </w:pPr>
      <w:rPr>
        <w:rFonts w:hint="default"/>
        <w:sz w:val="24"/>
      </w:rPr>
    </w:lvl>
    <w:lvl w:ilvl="1">
      <w:start w:val="1"/>
      <w:numFmt w:val="decimal"/>
      <w:isLgl/>
      <w:lvlText w:val="%1.%2"/>
      <w:lvlJc w:val="left"/>
      <w:pPr>
        <w:tabs>
          <w:tab w:val="num" w:pos="735"/>
        </w:tabs>
        <w:ind w:left="735" w:hanging="375"/>
      </w:pPr>
      <w:rPr>
        <w:rFonts w:ascii="David" w:hAnsi="David" w:hint="default"/>
        <w:sz w:val="24"/>
      </w:rPr>
    </w:lvl>
    <w:lvl w:ilvl="2">
      <w:start w:val="1"/>
      <w:numFmt w:val="decimal"/>
      <w:isLgl/>
      <w:lvlText w:val="%1.%2.%3"/>
      <w:lvlJc w:val="left"/>
      <w:pPr>
        <w:tabs>
          <w:tab w:val="num" w:pos="1080"/>
        </w:tabs>
        <w:ind w:left="1080" w:hanging="720"/>
      </w:pPr>
      <w:rPr>
        <w:rFonts w:ascii="David" w:hAnsi="David" w:hint="default"/>
        <w:sz w:val="24"/>
      </w:rPr>
    </w:lvl>
    <w:lvl w:ilvl="3">
      <w:start w:val="1"/>
      <w:numFmt w:val="decimal"/>
      <w:isLgl/>
      <w:lvlText w:val="%1.%2.%3.%4"/>
      <w:lvlJc w:val="left"/>
      <w:pPr>
        <w:tabs>
          <w:tab w:val="num" w:pos="1080"/>
        </w:tabs>
        <w:ind w:left="1080" w:hanging="720"/>
      </w:pPr>
      <w:rPr>
        <w:rFonts w:ascii="David" w:hAnsi="David" w:hint="default"/>
        <w:sz w:val="24"/>
      </w:rPr>
    </w:lvl>
    <w:lvl w:ilvl="4">
      <w:start w:val="1"/>
      <w:numFmt w:val="decimal"/>
      <w:isLgl/>
      <w:lvlText w:val="%1.%2.%3.%4.%5"/>
      <w:lvlJc w:val="left"/>
      <w:pPr>
        <w:tabs>
          <w:tab w:val="num" w:pos="1440"/>
        </w:tabs>
        <w:ind w:left="1440" w:hanging="1080"/>
      </w:pPr>
      <w:rPr>
        <w:rFonts w:ascii="David" w:hAnsi="David" w:hint="default"/>
        <w:sz w:val="24"/>
      </w:rPr>
    </w:lvl>
    <w:lvl w:ilvl="5">
      <w:start w:val="1"/>
      <w:numFmt w:val="decimal"/>
      <w:isLgl/>
      <w:lvlText w:val="%1.%2.%3.%4.%5.%6"/>
      <w:lvlJc w:val="left"/>
      <w:pPr>
        <w:tabs>
          <w:tab w:val="num" w:pos="1440"/>
        </w:tabs>
        <w:ind w:left="1440" w:hanging="1080"/>
      </w:pPr>
      <w:rPr>
        <w:rFonts w:ascii="David" w:hAnsi="David" w:hint="default"/>
        <w:sz w:val="24"/>
      </w:rPr>
    </w:lvl>
    <w:lvl w:ilvl="6">
      <w:start w:val="1"/>
      <w:numFmt w:val="decimal"/>
      <w:isLgl/>
      <w:lvlText w:val="%1.%2.%3.%4.%5.%6.%7"/>
      <w:lvlJc w:val="left"/>
      <w:pPr>
        <w:tabs>
          <w:tab w:val="num" w:pos="1800"/>
        </w:tabs>
        <w:ind w:left="1800" w:hanging="1440"/>
      </w:pPr>
      <w:rPr>
        <w:rFonts w:ascii="David" w:hAnsi="David" w:hint="default"/>
        <w:sz w:val="24"/>
      </w:rPr>
    </w:lvl>
    <w:lvl w:ilvl="7">
      <w:start w:val="1"/>
      <w:numFmt w:val="decimal"/>
      <w:isLgl/>
      <w:lvlText w:val="%1.%2.%3.%4.%5.%6.%7.%8"/>
      <w:lvlJc w:val="left"/>
      <w:pPr>
        <w:tabs>
          <w:tab w:val="num" w:pos="1800"/>
        </w:tabs>
        <w:ind w:left="1800" w:hanging="1440"/>
      </w:pPr>
      <w:rPr>
        <w:rFonts w:ascii="David" w:hAnsi="David" w:hint="default"/>
        <w:sz w:val="24"/>
      </w:rPr>
    </w:lvl>
    <w:lvl w:ilvl="8">
      <w:start w:val="1"/>
      <w:numFmt w:val="decimal"/>
      <w:isLgl/>
      <w:lvlText w:val="%1.%2.%3.%4.%5.%6.%7.%8.%9"/>
      <w:lvlJc w:val="left"/>
      <w:pPr>
        <w:tabs>
          <w:tab w:val="num" w:pos="1800"/>
        </w:tabs>
        <w:ind w:left="1800" w:hanging="1440"/>
      </w:pPr>
      <w:rPr>
        <w:rFonts w:ascii="David" w:hAnsi="David" w:hint="default"/>
        <w:sz w:val="24"/>
      </w:rPr>
    </w:lvl>
  </w:abstractNum>
  <w:abstractNum w:abstractNumId="6">
    <w:nsid w:val="7BF83D2C"/>
    <w:multiLevelType w:val="multilevel"/>
    <w:tmpl w:val="7F2AF258"/>
    <w:lvl w:ilvl="0">
      <w:start w:val="1"/>
      <w:numFmt w:val="decimal"/>
      <w:lvlText w:val="%1."/>
      <w:lvlJc w:val="left"/>
      <w:pPr>
        <w:tabs>
          <w:tab w:val="num" w:pos="1595"/>
        </w:tabs>
        <w:ind w:left="1595" w:hanging="567"/>
      </w:pPr>
      <w:rPr>
        <w:rFonts w:ascii="Times New Roman" w:hAnsi="Times New Roman" w:cs="David" w:hint="default"/>
        <w:sz w:val="26"/>
        <w:szCs w:val="26"/>
        <w:lang w:val="en-US" w:bidi="he-IL"/>
      </w:rPr>
    </w:lvl>
    <w:lvl w:ilvl="1">
      <w:start w:val="1"/>
      <w:numFmt w:val="decimal"/>
      <w:lvlText w:val="%1.%2."/>
      <w:lvlJc w:val="left"/>
      <w:pPr>
        <w:tabs>
          <w:tab w:val="num" w:pos="1775"/>
        </w:tabs>
        <w:ind w:left="1775" w:hanging="567"/>
      </w:pPr>
      <w:rPr>
        <w:rFonts w:ascii="Times New Roman" w:hAnsi="Times New Roman" w:cs="David" w:hint="default"/>
        <w:b w:val="0"/>
        <w:bCs w:val="0"/>
        <w:sz w:val="24"/>
        <w:szCs w:val="24"/>
        <w:lang w:val="en-US" w:bidi="he-IL"/>
      </w:rPr>
    </w:lvl>
    <w:lvl w:ilvl="2">
      <w:start w:val="1"/>
      <w:numFmt w:val="decimal"/>
      <w:lvlText w:val="%1.%2.%3."/>
      <w:lvlJc w:val="left"/>
      <w:pPr>
        <w:tabs>
          <w:tab w:val="num" w:pos="3622"/>
        </w:tabs>
        <w:ind w:left="3622" w:hanging="794"/>
      </w:pPr>
      <w:rPr>
        <w:rFonts w:ascii="Times New Roman" w:hAnsi="Times New Roman" w:cs="David" w:hint="default"/>
        <w:b w:val="0"/>
        <w:bCs w:val="0"/>
        <w:i w:val="0"/>
        <w:iCs w:val="0"/>
        <w:color w:val="auto"/>
        <w:sz w:val="22"/>
        <w:szCs w:val="24"/>
      </w:rPr>
    </w:lvl>
    <w:lvl w:ilvl="3">
      <w:start w:val="1"/>
      <w:numFmt w:val="decimal"/>
      <w:lvlText w:val="%1.%2.%3.%4."/>
      <w:lvlJc w:val="left"/>
      <w:pPr>
        <w:tabs>
          <w:tab w:val="num" w:pos="5053"/>
        </w:tabs>
        <w:ind w:left="5053" w:hanging="765"/>
      </w:pPr>
      <w:rPr>
        <w:rFonts w:ascii="Times New Roman" w:hAnsi="Times New Roman" w:cs="David" w:hint="default"/>
        <w:sz w:val="22"/>
        <w:szCs w:val="24"/>
      </w:rPr>
    </w:lvl>
    <w:lvl w:ilvl="4">
      <w:start w:val="1"/>
      <w:numFmt w:val="decimal"/>
      <w:lvlText w:val=".%1.%2.%3.%4.%5"/>
      <w:lvlJc w:val="left"/>
      <w:pPr>
        <w:tabs>
          <w:tab w:val="num" w:pos="6077"/>
        </w:tabs>
        <w:ind w:left="5620" w:hanging="623"/>
      </w:pPr>
      <w:rPr>
        <w:rFonts w:ascii="Times New Roman" w:hAnsi="Times New Roman" w:cs="David" w:hint="cs"/>
        <w:b w:val="0"/>
        <w:bCs w:val="0"/>
        <w:i w:val="0"/>
        <w:iCs w:val="0"/>
        <w:sz w:val="22"/>
        <w:szCs w:val="22"/>
      </w:rPr>
    </w:lvl>
    <w:lvl w:ilvl="5">
      <w:start w:val="1"/>
      <w:numFmt w:val="decimal"/>
      <w:lvlText w:val="%1.%2.%3.%4.%5.%6."/>
      <w:lvlJc w:val="left"/>
      <w:pPr>
        <w:tabs>
          <w:tab w:val="num" w:pos="4716"/>
        </w:tabs>
        <w:ind w:left="3984" w:hanging="708"/>
      </w:pPr>
      <w:rPr>
        <w:rFonts w:ascii="Times New Roman" w:hAnsi="Times New Roman" w:cs="Times New Roman" w:hint="default"/>
        <w:sz w:val="20"/>
        <w:szCs w:val="20"/>
      </w:rPr>
    </w:lvl>
    <w:lvl w:ilvl="6">
      <w:start w:val="1"/>
      <w:numFmt w:val="decimal"/>
      <w:lvlText w:val="%1.%2.%3.%4.%5.%6.%7."/>
      <w:lvlJc w:val="left"/>
      <w:pPr>
        <w:tabs>
          <w:tab w:val="num" w:pos="5784"/>
        </w:tabs>
        <w:ind w:left="4692" w:hanging="708"/>
      </w:pPr>
      <w:rPr>
        <w:rFonts w:ascii="Times New Roman" w:hAnsi="Times New Roman" w:cs="Times New Roman" w:hint="default"/>
      </w:rPr>
    </w:lvl>
    <w:lvl w:ilvl="7">
      <w:start w:val="1"/>
      <w:numFmt w:val="decimal"/>
      <w:lvlText w:val="%1.%2.%3.%4.%5.%6.%7.%8."/>
      <w:lvlJc w:val="left"/>
      <w:pPr>
        <w:tabs>
          <w:tab w:val="num" w:pos="6492"/>
        </w:tabs>
        <w:ind w:left="5400" w:hanging="708"/>
      </w:pPr>
      <w:rPr>
        <w:rFonts w:ascii="Times New Roman" w:hAnsi="Times New Roman" w:cs="Times New Roman" w:hint="default"/>
      </w:rPr>
    </w:lvl>
    <w:lvl w:ilvl="8">
      <w:start w:val="1"/>
      <w:numFmt w:val="decimal"/>
      <w:lvlText w:val="%1.%2.%3.%4.%5.%6.%7.%8.%9."/>
      <w:lvlJc w:val="left"/>
      <w:pPr>
        <w:tabs>
          <w:tab w:val="num" w:pos="7560"/>
        </w:tabs>
        <w:ind w:left="6108" w:hanging="708"/>
      </w:pPr>
      <w:rPr>
        <w:rFonts w:ascii="Times New Roman" w:hAnsi="Times New Roman" w:cs="Times New Roman" w:hint="default"/>
      </w:rPr>
    </w:lvl>
  </w:abstractNum>
  <w:abstractNum w:abstractNumId="7">
    <w:nsid w:val="7DED3E78"/>
    <w:multiLevelType w:val="multilevel"/>
    <w:tmpl w:val="6BB45490"/>
    <w:lvl w:ilvl="0">
      <w:start w:val="13"/>
      <w:numFmt w:val="decimal"/>
      <w:lvlText w:val="%1"/>
      <w:lvlJc w:val="left"/>
      <w:pPr>
        <w:tabs>
          <w:tab w:val="num" w:pos="375"/>
        </w:tabs>
        <w:ind w:left="375" w:hanging="375"/>
      </w:pPr>
      <w:rPr>
        <w:rFonts w:hint="default"/>
      </w:rPr>
    </w:lvl>
    <w:lvl w:ilvl="1">
      <w:start w:val="2"/>
      <w:numFmt w:val="decimal"/>
      <w:lvlText w:val="%1.%2"/>
      <w:lvlJc w:val="left"/>
      <w:pPr>
        <w:tabs>
          <w:tab w:val="num" w:pos="1455"/>
        </w:tabs>
        <w:ind w:left="1455" w:hanging="37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560"/>
        </w:tabs>
        <w:ind w:left="7560" w:hanging="108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num w:numId="1">
    <w:abstractNumId w:val="1"/>
  </w:num>
  <w:num w:numId="2">
    <w:abstractNumId w:val="6"/>
  </w:num>
  <w:num w:numId="3">
    <w:abstractNumId w:val="3"/>
  </w:num>
  <w:num w:numId="4">
    <w:abstractNumId w:val="0"/>
  </w:num>
  <w:num w:numId="5">
    <w:abstractNumId w:val="4"/>
  </w:num>
  <w:num w:numId="6">
    <w:abstractNumId w:val="5"/>
  </w:num>
  <w:num w:numId="7">
    <w:abstractNumId w:val="7"/>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6035"/>
    <w:rsid w:val="00017769"/>
    <w:rsid w:val="0003097E"/>
    <w:rsid w:val="00073B60"/>
    <w:rsid w:val="000A1381"/>
    <w:rsid w:val="000C0F60"/>
    <w:rsid w:val="000C6556"/>
    <w:rsid w:val="000E1A41"/>
    <w:rsid w:val="00132380"/>
    <w:rsid w:val="00173296"/>
    <w:rsid w:val="00183194"/>
    <w:rsid w:val="001B51CA"/>
    <w:rsid w:val="001C1287"/>
    <w:rsid w:val="001C3214"/>
    <w:rsid w:val="001C63A7"/>
    <w:rsid w:val="001C77F5"/>
    <w:rsid w:val="001D2118"/>
    <w:rsid w:val="001F0015"/>
    <w:rsid w:val="001F74A8"/>
    <w:rsid w:val="00234CAA"/>
    <w:rsid w:val="002B3C17"/>
    <w:rsid w:val="002C5561"/>
    <w:rsid w:val="002D778F"/>
    <w:rsid w:val="00392F00"/>
    <w:rsid w:val="003A116A"/>
    <w:rsid w:val="003C1B90"/>
    <w:rsid w:val="00485C02"/>
    <w:rsid w:val="004A1950"/>
    <w:rsid w:val="004B554A"/>
    <w:rsid w:val="004D4AEC"/>
    <w:rsid w:val="004D66D8"/>
    <w:rsid w:val="004D6E8E"/>
    <w:rsid w:val="004F5659"/>
    <w:rsid w:val="00506462"/>
    <w:rsid w:val="005319C6"/>
    <w:rsid w:val="00552959"/>
    <w:rsid w:val="00574351"/>
    <w:rsid w:val="005A6035"/>
    <w:rsid w:val="005C37FF"/>
    <w:rsid w:val="005F7EBF"/>
    <w:rsid w:val="00654E09"/>
    <w:rsid w:val="006806BC"/>
    <w:rsid w:val="006B38EE"/>
    <w:rsid w:val="006D40E0"/>
    <w:rsid w:val="006E10B1"/>
    <w:rsid w:val="007026A6"/>
    <w:rsid w:val="00704063"/>
    <w:rsid w:val="00794263"/>
    <w:rsid w:val="007B7613"/>
    <w:rsid w:val="00805E1D"/>
    <w:rsid w:val="008112FB"/>
    <w:rsid w:val="008142EF"/>
    <w:rsid w:val="00816B2C"/>
    <w:rsid w:val="00831CBD"/>
    <w:rsid w:val="00832D1F"/>
    <w:rsid w:val="008421F4"/>
    <w:rsid w:val="00896FB9"/>
    <w:rsid w:val="008C2F1C"/>
    <w:rsid w:val="008C6074"/>
    <w:rsid w:val="008D67A9"/>
    <w:rsid w:val="00911546"/>
    <w:rsid w:val="009135BA"/>
    <w:rsid w:val="00961809"/>
    <w:rsid w:val="009B1A7A"/>
    <w:rsid w:val="009D7CFD"/>
    <w:rsid w:val="00A205CD"/>
    <w:rsid w:val="00A47DEA"/>
    <w:rsid w:val="00A62DFA"/>
    <w:rsid w:val="00AB3B01"/>
    <w:rsid w:val="00AB61F3"/>
    <w:rsid w:val="00AF0BD2"/>
    <w:rsid w:val="00B0485A"/>
    <w:rsid w:val="00B11C29"/>
    <w:rsid w:val="00B32B07"/>
    <w:rsid w:val="00B42973"/>
    <w:rsid w:val="00B62AA0"/>
    <w:rsid w:val="00B705B9"/>
    <w:rsid w:val="00B711B9"/>
    <w:rsid w:val="00BE6E4B"/>
    <w:rsid w:val="00C023B7"/>
    <w:rsid w:val="00C62D56"/>
    <w:rsid w:val="00CB26CE"/>
    <w:rsid w:val="00CE5D04"/>
    <w:rsid w:val="00D14C0C"/>
    <w:rsid w:val="00D163B7"/>
    <w:rsid w:val="00D52A1D"/>
    <w:rsid w:val="00D84538"/>
    <w:rsid w:val="00D852E2"/>
    <w:rsid w:val="00D855AD"/>
    <w:rsid w:val="00DB30A1"/>
    <w:rsid w:val="00DB4EB5"/>
    <w:rsid w:val="00DD2F44"/>
    <w:rsid w:val="00DF2E94"/>
    <w:rsid w:val="00E077E7"/>
    <w:rsid w:val="00E30F86"/>
    <w:rsid w:val="00E547DE"/>
    <w:rsid w:val="00EA03B4"/>
    <w:rsid w:val="00ED32F4"/>
    <w:rsid w:val="00F32BC8"/>
    <w:rsid w:val="00F53352"/>
    <w:rsid w:val="00F547FF"/>
    <w:rsid w:val="00F568A1"/>
    <w:rsid w:val="00F74AD0"/>
    <w:rsid w:val="00FB2727"/>
    <w:rsid w:val="00FD1CE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bidi/>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numbering" w:customStyle="1" w:styleId="1">
    <w:name w:val="ללא רשימה1"/>
    <w:next w:val="a3"/>
    <w:semiHidden/>
    <w:unhideWhenUsed/>
    <w:rsid w:val="005A6035"/>
  </w:style>
  <w:style w:type="paragraph" w:customStyle="1" w:styleId="a4">
    <w:name w:val="תו תו תו תו"/>
    <w:basedOn w:val="a0"/>
    <w:next w:val="a0"/>
    <w:autoRedefine/>
    <w:rsid w:val="005A6035"/>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styleId="a5">
    <w:name w:val="header"/>
    <w:basedOn w:val="a0"/>
    <w:link w:val="a6"/>
    <w:rsid w:val="005A6035"/>
    <w:pPr>
      <w:tabs>
        <w:tab w:val="center" w:pos="4153"/>
        <w:tab w:val="right" w:pos="8306"/>
      </w:tabs>
      <w:spacing w:after="0" w:line="360" w:lineRule="auto"/>
      <w:jc w:val="both"/>
    </w:pPr>
    <w:rPr>
      <w:rFonts w:ascii="Times New Roman" w:eastAsia="Times New Roman" w:hAnsi="Times New Roman" w:cs="David"/>
      <w:color w:val="0000FF"/>
      <w:sz w:val="20"/>
      <w:szCs w:val="24"/>
      <w:lang w:eastAsia="he-IL"/>
    </w:rPr>
  </w:style>
  <w:style w:type="character" w:customStyle="1" w:styleId="a6">
    <w:name w:val="כותרת עליונה תו"/>
    <w:basedOn w:val="a1"/>
    <w:link w:val="a5"/>
    <w:rsid w:val="005A6035"/>
    <w:rPr>
      <w:rFonts w:ascii="Times New Roman" w:eastAsia="Times New Roman" w:hAnsi="Times New Roman" w:cs="David"/>
      <w:color w:val="0000FF"/>
      <w:sz w:val="20"/>
      <w:szCs w:val="24"/>
      <w:lang w:eastAsia="he-IL"/>
    </w:rPr>
  </w:style>
  <w:style w:type="table" w:styleId="a7">
    <w:name w:val="Table Grid"/>
    <w:basedOn w:val="a2"/>
    <w:rsid w:val="005A6035"/>
    <w:pPr>
      <w:bidi/>
      <w:spacing w:after="0" w:line="36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0"/>
    <w:link w:val="a9"/>
    <w:semiHidden/>
    <w:rsid w:val="005A6035"/>
    <w:pPr>
      <w:spacing w:after="0" w:line="360" w:lineRule="auto"/>
      <w:jc w:val="both"/>
    </w:pPr>
    <w:rPr>
      <w:rFonts w:ascii="Tahoma" w:eastAsia="Times New Roman" w:hAnsi="Tahoma" w:cs="Tahoma"/>
      <w:color w:val="0000FF"/>
      <w:sz w:val="16"/>
      <w:szCs w:val="16"/>
      <w:lang w:eastAsia="he-IL"/>
    </w:rPr>
  </w:style>
  <w:style w:type="character" w:customStyle="1" w:styleId="a9">
    <w:name w:val="טקסט בלונים תו"/>
    <w:basedOn w:val="a1"/>
    <w:link w:val="a8"/>
    <w:semiHidden/>
    <w:rsid w:val="005A6035"/>
    <w:rPr>
      <w:rFonts w:ascii="Tahoma" w:eastAsia="Times New Roman" w:hAnsi="Tahoma" w:cs="Tahoma"/>
      <w:color w:val="0000FF"/>
      <w:sz w:val="16"/>
      <w:szCs w:val="16"/>
      <w:lang w:eastAsia="he-IL"/>
    </w:rPr>
  </w:style>
  <w:style w:type="paragraph" w:customStyle="1" w:styleId="a">
    <w:name w:val="ממוספר"/>
    <w:basedOn w:val="a0"/>
    <w:rsid w:val="005A6035"/>
    <w:pPr>
      <w:numPr>
        <w:numId w:val="5"/>
      </w:numPr>
      <w:spacing w:after="360" w:line="240" w:lineRule="auto"/>
      <w:jc w:val="both"/>
    </w:pPr>
    <w:rPr>
      <w:rFonts w:ascii="Times New Roman" w:eastAsia="Times New Roman" w:hAnsi="Times New Roman" w:cs="David"/>
      <w:szCs w:val="24"/>
      <w:lang w:eastAsia="he-IL"/>
    </w:rPr>
  </w:style>
  <w:style w:type="paragraph" w:styleId="aa">
    <w:name w:val="footer"/>
    <w:basedOn w:val="a0"/>
    <w:link w:val="ab"/>
    <w:uiPriority w:val="99"/>
    <w:rsid w:val="005A6035"/>
    <w:pPr>
      <w:tabs>
        <w:tab w:val="center" w:pos="4153"/>
        <w:tab w:val="right" w:pos="8306"/>
      </w:tabs>
      <w:spacing w:after="0" w:line="360" w:lineRule="auto"/>
      <w:jc w:val="both"/>
    </w:pPr>
    <w:rPr>
      <w:rFonts w:ascii="Times New Roman" w:eastAsia="Times New Roman" w:hAnsi="Times New Roman" w:cs="David"/>
      <w:color w:val="0000FF"/>
      <w:sz w:val="20"/>
      <w:szCs w:val="24"/>
      <w:lang w:eastAsia="he-IL"/>
    </w:rPr>
  </w:style>
  <w:style w:type="character" w:customStyle="1" w:styleId="ab">
    <w:name w:val="כותרת תחתונה תו"/>
    <w:basedOn w:val="a1"/>
    <w:link w:val="aa"/>
    <w:uiPriority w:val="99"/>
    <w:rsid w:val="005A6035"/>
    <w:rPr>
      <w:rFonts w:ascii="Times New Roman" w:eastAsia="Times New Roman" w:hAnsi="Times New Roman" w:cs="David"/>
      <w:color w:val="0000FF"/>
      <w:sz w:val="20"/>
      <w:szCs w:val="24"/>
      <w:lang w:eastAsia="he-IL"/>
    </w:rPr>
  </w:style>
  <w:style w:type="paragraph" w:customStyle="1" w:styleId="ac">
    <w:name w:val="הואיל"/>
    <w:basedOn w:val="a0"/>
    <w:rsid w:val="004B554A"/>
    <w:pPr>
      <w:spacing w:after="360" w:line="240" w:lineRule="auto"/>
      <w:ind w:left="1418" w:hanging="1418"/>
      <w:jc w:val="both"/>
    </w:pPr>
    <w:rPr>
      <w:rFonts w:ascii="Times New Roman" w:eastAsia="Times New Roman" w:hAnsi="Times New Roman" w:cs="David"/>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bidi/>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numbering" w:customStyle="1" w:styleId="1">
    <w:name w:val="ללא רשימה1"/>
    <w:next w:val="a3"/>
    <w:semiHidden/>
    <w:unhideWhenUsed/>
    <w:rsid w:val="005A6035"/>
  </w:style>
  <w:style w:type="paragraph" w:customStyle="1" w:styleId="a4">
    <w:name w:val="תו תו תו תו"/>
    <w:basedOn w:val="a0"/>
    <w:next w:val="a0"/>
    <w:autoRedefine/>
    <w:rsid w:val="005A6035"/>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paragraph" w:styleId="a5">
    <w:name w:val="header"/>
    <w:basedOn w:val="a0"/>
    <w:link w:val="a6"/>
    <w:rsid w:val="005A6035"/>
    <w:pPr>
      <w:tabs>
        <w:tab w:val="center" w:pos="4153"/>
        <w:tab w:val="right" w:pos="8306"/>
      </w:tabs>
      <w:spacing w:after="0" w:line="360" w:lineRule="auto"/>
      <w:jc w:val="both"/>
    </w:pPr>
    <w:rPr>
      <w:rFonts w:ascii="Times New Roman" w:eastAsia="Times New Roman" w:hAnsi="Times New Roman" w:cs="David"/>
      <w:color w:val="0000FF"/>
      <w:sz w:val="20"/>
      <w:szCs w:val="24"/>
      <w:lang w:eastAsia="he-IL"/>
    </w:rPr>
  </w:style>
  <w:style w:type="character" w:customStyle="1" w:styleId="a6">
    <w:name w:val="כותרת עליונה תו"/>
    <w:basedOn w:val="a1"/>
    <w:link w:val="a5"/>
    <w:rsid w:val="005A6035"/>
    <w:rPr>
      <w:rFonts w:ascii="Times New Roman" w:eastAsia="Times New Roman" w:hAnsi="Times New Roman" w:cs="David"/>
      <w:color w:val="0000FF"/>
      <w:sz w:val="20"/>
      <w:szCs w:val="24"/>
      <w:lang w:eastAsia="he-IL"/>
    </w:rPr>
  </w:style>
  <w:style w:type="table" w:styleId="a7">
    <w:name w:val="Table Grid"/>
    <w:basedOn w:val="a2"/>
    <w:rsid w:val="005A6035"/>
    <w:pPr>
      <w:bidi/>
      <w:spacing w:after="0" w:line="360" w:lineRule="auto"/>
      <w:jc w:val="both"/>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Balloon Text"/>
    <w:basedOn w:val="a0"/>
    <w:link w:val="a9"/>
    <w:semiHidden/>
    <w:rsid w:val="005A6035"/>
    <w:pPr>
      <w:spacing w:after="0" w:line="360" w:lineRule="auto"/>
      <w:jc w:val="both"/>
    </w:pPr>
    <w:rPr>
      <w:rFonts w:ascii="Tahoma" w:eastAsia="Times New Roman" w:hAnsi="Tahoma" w:cs="Tahoma"/>
      <w:color w:val="0000FF"/>
      <w:sz w:val="16"/>
      <w:szCs w:val="16"/>
      <w:lang w:eastAsia="he-IL"/>
    </w:rPr>
  </w:style>
  <w:style w:type="character" w:customStyle="1" w:styleId="a9">
    <w:name w:val="טקסט בלונים תו"/>
    <w:basedOn w:val="a1"/>
    <w:link w:val="a8"/>
    <w:semiHidden/>
    <w:rsid w:val="005A6035"/>
    <w:rPr>
      <w:rFonts w:ascii="Tahoma" w:eastAsia="Times New Roman" w:hAnsi="Tahoma" w:cs="Tahoma"/>
      <w:color w:val="0000FF"/>
      <w:sz w:val="16"/>
      <w:szCs w:val="16"/>
      <w:lang w:eastAsia="he-IL"/>
    </w:rPr>
  </w:style>
  <w:style w:type="paragraph" w:customStyle="1" w:styleId="a">
    <w:name w:val="ממוספר"/>
    <w:basedOn w:val="a0"/>
    <w:rsid w:val="005A6035"/>
    <w:pPr>
      <w:numPr>
        <w:numId w:val="5"/>
      </w:numPr>
      <w:spacing w:after="360" w:line="240" w:lineRule="auto"/>
      <w:jc w:val="both"/>
    </w:pPr>
    <w:rPr>
      <w:rFonts w:ascii="Times New Roman" w:eastAsia="Times New Roman" w:hAnsi="Times New Roman" w:cs="David"/>
      <w:szCs w:val="24"/>
      <w:lang w:eastAsia="he-IL"/>
    </w:rPr>
  </w:style>
  <w:style w:type="paragraph" w:styleId="aa">
    <w:name w:val="footer"/>
    <w:basedOn w:val="a0"/>
    <w:link w:val="ab"/>
    <w:uiPriority w:val="99"/>
    <w:rsid w:val="005A6035"/>
    <w:pPr>
      <w:tabs>
        <w:tab w:val="center" w:pos="4153"/>
        <w:tab w:val="right" w:pos="8306"/>
      </w:tabs>
      <w:spacing w:after="0" w:line="360" w:lineRule="auto"/>
      <w:jc w:val="both"/>
    </w:pPr>
    <w:rPr>
      <w:rFonts w:ascii="Times New Roman" w:eastAsia="Times New Roman" w:hAnsi="Times New Roman" w:cs="David"/>
      <w:color w:val="0000FF"/>
      <w:sz w:val="20"/>
      <w:szCs w:val="24"/>
      <w:lang w:eastAsia="he-IL"/>
    </w:rPr>
  </w:style>
  <w:style w:type="character" w:customStyle="1" w:styleId="ab">
    <w:name w:val="כותרת תחתונה תו"/>
    <w:basedOn w:val="a1"/>
    <w:link w:val="aa"/>
    <w:uiPriority w:val="99"/>
    <w:rsid w:val="005A6035"/>
    <w:rPr>
      <w:rFonts w:ascii="Times New Roman" w:eastAsia="Times New Roman" w:hAnsi="Times New Roman" w:cs="David"/>
      <w:color w:val="0000FF"/>
      <w:sz w:val="20"/>
      <w:szCs w:val="24"/>
      <w:lang w:eastAsia="he-IL"/>
    </w:rPr>
  </w:style>
  <w:style w:type="paragraph" w:customStyle="1" w:styleId="ac">
    <w:name w:val="הואיל"/>
    <w:basedOn w:val="a0"/>
    <w:rsid w:val="004B554A"/>
    <w:pPr>
      <w:spacing w:after="360" w:line="240" w:lineRule="auto"/>
      <w:ind w:left="1418" w:hanging="1418"/>
      <w:jc w:val="both"/>
    </w:pPr>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חלקת רכישות - דואר נכנס" ma:contentTypeID="0x0101000F0F5398ABCC774EA63F8BA657B40C64B4008202C160C7F0C0428B357FD83666D555" ma:contentTypeVersion="12" ma:contentTypeDescription="צור מסמך חדש." ma:contentTypeScope="" ma:versionID="fbee3529fe99f9fd5360d3a4df05fab3">
  <xsd:schema xmlns:xsd="http://www.w3.org/2001/XMLSchema" xmlns:p="http://schemas.microsoft.com/office/2006/metadata/properties" xmlns:ns2="77704bc4-301f-4066-b151-4b0d8f28c850" xmlns:ns3="F2B39882-E02B-4375-B893-A3DEDAF5D6CA" targetNamespace="http://schemas.microsoft.com/office/2006/metadata/properties" ma:root="true" ma:fieldsID="2b151e18bbeff96581078b1dbb79db95" ns2:_="" ns3:_="">
    <xsd:import namespace="77704bc4-301f-4066-b151-4b0d8f28c850"/>
    <xsd:import namespace="F2B39882-E02B-4375-B893-A3DEDAF5D6CA"/>
    <xsd:element name="properties">
      <xsd:complexType>
        <xsd:sequence>
          <xsd:element name="documentManagement">
            <xsd:complexType>
              <xsd:all>
                <xsd:element ref="ns2:AutoNumber" minOccurs="0"/>
                <xsd:element ref="ns2:SDCategories" minOccurs="0"/>
                <xsd:element ref="ns2:SDCategoryID" minOccurs="0"/>
                <xsd:element ref="ns2:SDAuthor" minOccurs="0"/>
                <xsd:element ref="ns2:SDDocDate" minOccurs="0"/>
                <xsd:element ref="ns2:SDHebDate" minOccurs="0"/>
                <xsd:element ref="ns2:SDOriginalID" minOccurs="0"/>
                <xsd:element ref="ns2:SDOfflineTo" minOccurs="0"/>
                <xsd:element ref="ns3:SDSenderName" minOccurs="0"/>
                <xsd:element ref="ns2:SDAsmachta" minOccurs="0"/>
                <xsd:element ref="ns2:SDDocumentSource" minOccurs="0"/>
                <xsd:element ref="ns2:SDImportance" minOccurs="0"/>
              </xsd:all>
            </xsd:complexType>
          </xsd:element>
        </xsd:sequence>
      </xsd:complexType>
    </xsd:element>
  </xsd:schema>
  <xsd:schema xmlns:xsd="http://www.w3.org/2001/XMLSchema" xmlns:dms="http://schemas.microsoft.com/office/2006/documentManagement/types" targetNamespace="77704bc4-301f-4066-b151-4b0d8f28c850" elementFormDefault="qualified">
    <xsd:import namespace="http://schemas.microsoft.com/office/2006/documentManagement/types"/>
    <xsd:element name="AutoNumber" ma:index="8" nillable="true" ma:displayName="סימוכין" ma:internalName="AutoNumber">
      <xsd:simpleType>
        <xsd:restriction base="dms:Text"/>
      </xsd:simpleType>
    </xsd:element>
    <xsd:element name="SDCategories" ma:index="9" nillable="true" ma:displayName="נושאים" ma:internalName="SDCategories">
      <xsd:simpleType>
        <xsd:restriction base="dms:Note"/>
      </xsd:simpleType>
    </xsd:element>
    <xsd:element name="SDCategoryID" ma:index="10" nillable="true" ma:displayName="SDCategoryID" ma:internalName="SDCategoryID">
      <xsd:simpleType>
        <xsd:restriction base="dms:Text"/>
      </xsd:simpleType>
    </xsd:element>
    <xsd:element name="SDAuthor" ma:index="11" nillable="true" ma:displayName="מחבר" ma:internalName="SDAuthor">
      <xsd:simpleType>
        <xsd:restriction base="dms:Text"/>
      </xsd:simpleType>
    </xsd:element>
    <xsd:element name="SDDocDate" ma:index="12" nillable="true" ma:displayName="תאריך המסמך" ma:internalName="SDDocDate">
      <xsd:simpleType>
        <xsd:restriction base="dms:DateTime"/>
      </xsd:simpleType>
    </xsd:element>
    <xsd:element name="SDHebDate" ma:index="13" nillable="true" ma:displayName="SDHebDate" ma:internalName="SDHebDate">
      <xsd:simpleType>
        <xsd:restriction base="dms:Text"/>
      </xsd:simpleType>
    </xsd:element>
    <xsd:element name="SDOriginalID" ma:index="14" nillable="true" ma:displayName="SDOriginalID" ma:internalName="SDOriginalID">
      <xsd:simpleType>
        <xsd:restriction base="dms:Text"/>
      </xsd:simpleType>
    </xsd:element>
    <xsd:element name="SDOfflineTo" ma:index="15" nillable="true" ma:displayName="SDOfflineTo" ma:internalName="SDOfflineTo">
      <xsd:simpleType>
        <xsd:restriction base="dms:Text"/>
      </xsd:simpleType>
    </xsd:element>
    <xsd:element name="SDAsmachta" ma:index="17" nillable="true" ma:displayName="אסמכתא" ma:internalName="SDAsmachta">
      <xsd:simpleType>
        <xsd:restriction base="dms:Text"/>
      </xsd:simpleType>
    </xsd:element>
    <xsd:element name="SDDocumentSource" ma:index="18"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19" nillable="true" ma:displayName="חשיבות" ma:internalName="SDImportance">
      <xsd:simpleType>
        <xsd:restriction base="dms:Number"/>
      </xsd:simpleType>
    </xsd:element>
  </xsd:schema>
  <xsd:schema xmlns:xsd="http://www.w3.org/2001/XMLSchema" xmlns:dms="http://schemas.microsoft.com/office/2006/documentManagement/types" targetNamespace="F2B39882-E02B-4375-B893-A3DEDAF5D6CA" elementFormDefault="qualified">
    <xsd:import namespace="http://schemas.microsoft.com/office/2006/documentManagement/types"/>
    <xsd:element name="SDSenderName" ma:index="16" nillable="true" ma:displayName="שם השולח" ma:internalName="SDSenderNam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AutoNumber xmlns="77704bc4-301f-4066-b151-4b0d8f28c850">06232414</AutoNumber>
    <SDDocumentSource xmlns="77704bc4-301f-4066-b151-4b0d8f28c850">OfficeAddIn</SDDocumentSource>
    <SDSenderName xmlns="F2B39882-E02B-4375-B893-A3DEDAF5D6CA" xsi:nil="true"/>
    <SDImportance xmlns="77704bc4-301f-4066-b151-4b0d8f28c850">0</SDImportance>
    <SDCategoryID xmlns="77704bc4-301f-4066-b151-4b0d8f28c850">51bd645bb313;#</SDCategoryID>
    <SDDocDate xmlns="77704bc4-301f-4066-b151-4b0d8f28c850">2014-01-22T23:00:00+00:00</SDDocDate>
    <SDOriginalID xmlns="77704bc4-301f-4066-b151-4b0d8f28c850" xsi:nil="true"/>
    <SDAsmachta xmlns="77704bc4-301f-4066-b151-4b0d8f28c850" xsi:nil="true"/>
    <SDOfflineTo xmlns="77704bc4-301f-4066-b151-4b0d8f28c850" xsi:nil="true"/>
    <SDCategories xmlns="77704bc4-301f-4066-b151-4b0d8f28c850">:נציבות:מחלקת רכישות:צוות מכרזים:מכרזים:חוזים;#</SDCategories>
    <SDAuthor xmlns="77704bc4-301f-4066-b151-4b0d8f28c850">מחלקת רכישות - רצ מכרזים - זוהר חי צור</SDAuthor>
    <SDHebDate xmlns="77704bc4-301f-4066-b151-4b0d8f28c850">כ"ב בשבט, התשע"ד</SDHeb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426499-96E4-45C0-9EB2-F82116AEBA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7704bc4-301f-4066-b151-4b0d8f28c850"/>
    <ds:schemaRef ds:uri="F2B39882-E02B-4375-B893-A3DEDAF5D6CA"/>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CD9EC285-EEAA-425D-90DA-2341CA27B40A}">
  <ds:schemaRefs>
    <ds:schemaRef ds:uri="http://schemas.microsoft.com/office/2006/metadata/properties"/>
    <ds:schemaRef ds:uri="77704bc4-301f-4066-b151-4b0d8f28c850"/>
    <ds:schemaRef ds:uri="F2B39882-E02B-4375-B893-A3DEDAF5D6CA"/>
  </ds:schemaRefs>
</ds:datastoreItem>
</file>

<file path=customXml/itemProps3.xml><?xml version="1.0" encoding="utf-8"?>
<ds:datastoreItem xmlns:ds="http://schemas.openxmlformats.org/officeDocument/2006/customXml" ds:itemID="{AA14CA07-A50A-48AD-B290-C52E20F35F17}">
  <ds:schemaRefs>
    <ds:schemaRef ds:uri="http://schemas.microsoft.com/sharepoint/v3/contenttype/forms"/>
  </ds:schemaRefs>
</ds:datastoreItem>
</file>

<file path=customXml/itemProps4.xml><?xml version="1.0" encoding="utf-8"?>
<ds:datastoreItem xmlns:ds="http://schemas.openxmlformats.org/officeDocument/2006/customXml" ds:itemID="{D817C7D9-8E12-437A-A360-B953ADF531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5380</Words>
  <Characters>26903</Characters>
  <Application>Microsoft Office Word</Application>
  <DocSecurity>0</DocSecurity>
  <Lines>224</Lines>
  <Paragraphs>64</Paragraphs>
  <ScaleCrop>false</ScaleCrop>
  <HeadingPairs>
    <vt:vector size="2" baseType="variant">
      <vt:variant>
        <vt:lpstr>שם</vt:lpstr>
      </vt:variant>
      <vt:variant>
        <vt:i4>1</vt:i4>
      </vt:variant>
    </vt:vector>
  </HeadingPairs>
  <TitlesOfParts>
    <vt:vector size="1" baseType="lpstr">
      <vt:lpstr>הסכם למכרז פומבי מס' 05/2014 הפעלת מערך מרכזי מכר לאסירים, סגל ומבקרים בשב"ס ומ"י</vt:lpstr>
    </vt:vector>
  </TitlesOfParts>
  <Company>Israel Prison Services</Company>
  <LinksUpToDate>false</LinksUpToDate>
  <CharactersWithSpaces>32219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הסכם למכרז פומבי מס' 05/2014 הפעלת מערך מרכזי מכר לאסירים, סגל ומבקרים בשב"ס ומ"י</dc:title>
  <dc:subject/>
  <dc:creator>Masters</dc:creator>
  <cp:keywords/>
  <dc:description/>
  <cp:lastModifiedBy>Masters</cp:lastModifiedBy>
  <cp:revision>2</cp:revision>
  <dcterms:created xsi:type="dcterms:W3CDTF">2014-01-23T14:42:00Z</dcterms:created>
  <dcterms:modified xsi:type="dcterms:W3CDTF">2014-01-23T14:42:00Z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0x0101000F0F5398ABCC774EA63F8BA657B40C64B4008202C160C7F0C0428B357FD83666D555</vt:lpwstr>
  </property>
  <property fmtid="{D5CDD505-2E9C-101B-9397-08002B2CF9AE}" pid="3" name="ContentType">
    <vt:lpwstr>מחלקת רכישות - דואר נכנס</vt:lpwstr>
  </property>
  <property fmtid="{D5CDD505-2E9C-101B-9397-08002B2CF9AE}" pid="4" name="SDCategoryID">
    <vt:lpwstr>51bd645bb313;#</vt:lpwstr>
  </property>
  <property fmtid="{D5CDD505-2E9C-101B-9397-08002B2CF9AE}" pid="5" name="z">
    <vt:lpwstr>#RowsetSchema</vt:lpwstr>
  </property>
  <property fmtid="{D5CDD505-2E9C-101B-9397-08002B2CF9AE}" pid="6" name="FileLeafRef">
    <vt:lpwstr>32074;#06232414.docx</vt:lpwstr>
  </property>
  <property fmtid="{D5CDD505-2E9C-101B-9397-08002B2CF9AE}" pid="7" name="Modified_x0020_By">
    <vt:lpwstr>SBS-DOM\036219996</vt:lpwstr>
  </property>
  <property fmtid="{D5CDD505-2E9C-101B-9397-08002B2CF9AE}" pid="8" name="Created_x0020_By">
    <vt:lpwstr>SBS-DOM\036219996</vt:lpwstr>
  </property>
  <property fmtid="{D5CDD505-2E9C-101B-9397-08002B2CF9AE}" pid="9" name="File_x0020_Type">
    <vt:lpwstr>docx</vt:lpwstr>
  </property>
  <property fmtid="{D5CDD505-2E9C-101B-9397-08002B2CF9AE}" pid="10" name="AutoNumber">
    <vt:lpwstr>06232414</vt:lpwstr>
  </property>
  <property fmtid="{D5CDD505-2E9C-101B-9397-08002B2CF9AE}" pid="11" name="SDCategories">
    <vt:lpwstr>:נציבות:מחלקת רכישות:צוות מכרזים:מכרזים:חוזים;#</vt:lpwstr>
  </property>
  <property fmtid="{D5CDD505-2E9C-101B-9397-08002B2CF9AE}" pid="12" name="SDAuthor">
    <vt:lpwstr>מחלקת רכישות - רצ מכרזים - זוהר חי צור</vt:lpwstr>
  </property>
  <property fmtid="{D5CDD505-2E9C-101B-9397-08002B2CF9AE}" pid="13" name="SDDocDate">
    <vt:lpwstr>23/01/2014</vt:lpwstr>
  </property>
  <property fmtid="{D5CDD505-2E9C-101B-9397-08002B2CF9AE}" pid="14" name="SDHebDate">
    <vt:lpwstr>כ"ב בשבט, התשע"ד</vt:lpwstr>
  </property>
  <property fmtid="{D5CDD505-2E9C-101B-9397-08002B2CF9AE}" pid="15" name="SDDocumentSource">
    <vt:lpwstr>OfficeAddIn</vt:lpwstr>
  </property>
  <property fmtid="{D5CDD505-2E9C-101B-9397-08002B2CF9AE}" pid="16" name="SDImportance">
    <vt:lpwstr>0</vt:lpwstr>
  </property>
  <property fmtid="{D5CDD505-2E9C-101B-9397-08002B2CF9AE}" pid="17" name="ID">
    <vt:lpwstr>32074</vt:lpwstr>
  </property>
  <property fmtid="{D5CDD505-2E9C-101B-9397-08002B2CF9AE}" pid="18" name="Created">
    <vt:lpwstr>23/01/2014</vt:lpwstr>
  </property>
  <property fmtid="{D5CDD505-2E9C-101B-9397-08002B2CF9AE}" pid="19" name="Author">
    <vt:lpwstr>541;#מחלקת רכישות - רצ מכרזים - זוהר חי צור</vt:lpwstr>
  </property>
  <property fmtid="{D5CDD505-2E9C-101B-9397-08002B2CF9AE}" pid="20" name="Modified">
    <vt:lpwstr>23/01/2014</vt:lpwstr>
  </property>
  <property fmtid="{D5CDD505-2E9C-101B-9397-08002B2CF9AE}" pid="21" name="Editor">
    <vt:lpwstr>541;#מחלקת רכישות - רצ מכרזים - זוהר חי צור</vt:lpwstr>
  </property>
  <property fmtid="{D5CDD505-2E9C-101B-9397-08002B2CF9AE}" pid="22" name="_ModerationStatus">
    <vt:lpwstr>0</vt:lpwstr>
  </property>
  <property fmtid="{D5CDD505-2E9C-101B-9397-08002B2CF9AE}" pid="23" name="FileRef">
    <vt:lpwstr>32074;#sites/Netsivut/PURCHASING/DocLib/מסמכים משותפים automatically created by sharedocs 3806/06232414.docx</vt:lpwstr>
  </property>
  <property fmtid="{D5CDD505-2E9C-101B-9397-08002B2CF9AE}" pid="24" name="FileDirRef">
    <vt:lpwstr>32074;#sites/Netsivut/PURCHASING/DocLib/מסמכים משותפים automatically created by sharedocs 3806</vt:lpwstr>
  </property>
  <property fmtid="{D5CDD505-2E9C-101B-9397-08002B2CF9AE}" pid="25" name="Last_x0020_Modified">
    <vt:lpwstr>32074;#2014-01-23 16:39:04</vt:lpwstr>
  </property>
  <property fmtid="{D5CDD505-2E9C-101B-9397-08002B2CF9AE}" pid="26" name="Created_x0020_Date">
    <vt:lpwstr>32074;#2014-01-23 16:39:04</vt:lpwstr>
  </property>
  <property fmtid="{D5CDD505-2E9C-101B-9397-08002B2CF9AE}" pid="27" name="File_x0020_Size">
    <vt:lpwstr>32074;#77090</vt:lpwstr>
  </property>
  <property fmtid="{D5CDD505-2E9C-101B-9397-08002B2CF9AE}" pid="28" name="FSObjType">
    <vt:lpwstr>32074;#0</vt:lpwstr>
  </property>
  <property fmtid="{D5CDD505-2E9C-101B-9397-08002B2CF9AE}" pid="29" name="PermMask">
    <vt:lpwstr>0x1b03c4312ef</vt:lpwstr>
  </property>
  <property fmtid="{D5CDD505-2E9C-101B-9397-08002B2CF9AE}" pid="30" name="CheckedOutUserId">
    <vt:lpwstr>32074;#</vt:lpwstr>
  </property>
  <property fmtid="{D5CDD505-2E9C-101B-9397-08002B2CF9AE}" pid="31" name="IsCheckedoutToLocal">
    <vt:lpwstr>32074;#0</vt:lpwstr>
  </property>
  <property fmtid="{D5CDD505-2E9C-101B-9397-08002B2CF9AE}" pid="32" name="UniqueId">
    <vt:lpwstr>32074;#{A8D9F7C9-0B2B-4B95-AD69-6080DAAF92F2}</vt:lpwstr>
  </property>
  <property fmtid="{D5CDD505-2E9C-101B-9397-08002B2CF9AE}" pid="33" name="ProgId">
    <vt:lpwstr>32074;#</vt:lpwstr>
  </property>
  <property fmtid="{D5CDD505-2E9C-101B-9397-08002B2CF9AE}" pid="34" name="ScopeId">
    <vt:lpwstr>32074;#{C5E1300C-3237-4041-A38B-D443FAAD7CCF}</vt:lpwstr>
  </property>
  <property fmtid="{D5CDD505-2E9C-101B-9397-08002B2CF9AE}" pid="35" name="VirusStatus">
    <vt:lpwstr>32074;#77090</vt:lpwstr>
  </property>
  <property fmtid="{D5CDD505-2E9C-101B-9397-08002B2CF9AE}" pid="36" name="CheckedOutTitle">
    <vt:lpwstr>32074;#</vt:lpwstr>
  </property>
  <property fmtid="{D5CDD505-2E9C-101B-9397-08002B2CF9AE}" pid="37" name="_CheckinComment">
    <vt:lpwstr>32074;#</vt:lpwstr>
  </property>
  <property fmtid="{D5CDD505-2E9C-101B-9397-08002B2CF9AE}" pid="38" name="_EditMenuTableStart">
    <vt:lpwstr>06232414.docx</vt:lpwstr>
  </property>
  <property fmtid="{D5CDD505-2E9C-101B-9397-08002B2CF9AE}" pid="39" name="_EditMenuTableEnd">
    <vt:lpwstr>32074</vt:lpwstr>
  </property>
  <property fmtid="{D5CDD505-2E9C-101B-9397-08002B2CF9AE}" pid="40" name="LinkFilenameNoMenu">
    <vt:lpwstr>06232414.docx</vt:lpwstr>
  </property>
  <property fmtid="{D5CDD505-2E9C-101B-9397-08002B2CF9AE}" pid="41" name="LinkFilename">
    <vt:lpwstr>06232414.docx</vt:lpwstr>
  </property>
  <property fmtid="{D5CDD505-2E9C-101B-9397-08002B2CF9AE}" pid="42" name="DocIcon">
    <vt:lpwstr>docx</vt:lpwstr>
  </property>
  <property fmtid="{D5CDD505-2E9C-101B-9397-08002B2CF9AE}" pid="43" name="ServerUrl">
    <vt:lpwstr>/sites/Netsivut/PURCHASING/DocLib/מסמכים משותפים automatically created by sharedocs 3806/06232414.docx</vt:lpwstr>
  </property>
  <property fmtid="{D5CDD505-2E9C-101B-9397-08002B2CF9AE}" pid="44" name="EncodedAbsUrl">
    <vt:lpwstr>http://mossportal:83/sites/Netsivut/PURCHASING/DocLib/מסמכים%20משותפים%20automatically%20created%20by%20sharedocs%203806/06232414.docx</vt:lpwstr>
  </property>
  <property fmtid="{D5CDD505-2E9C-101B-9397-08002B2CF9AE}" pid="45" name="BaseName">
    <vt:lpwstr>06232414</vt:lpwstr>
  </property>
  <property fmtid="{D5CDD505-2E9C-101B-9397-08002B2CF9AE}" pid="46" name="FileSizeDisplay">
    <vt:lpwstr>77090</vt:lpwstr>
  </property>
  <property fmtid="{D5CDD505-2E9C-101B-9397-08002B2CF9AE}" pid="47" name="MetaInfo">
    <vt:lpwstr>32074;#Subject:SW|
SDCategoryID:SW|51bd645bb313;#
AutoNumber:SW|06232414
vti_parserversion:SR|12.0.0.6658
SDCategories:LW|:נציבות:מחלקת רכישות:צוות מכרזים:מכרזים:חוזים;#
_Category:EW|
SDOfflineTo:EW|
SDAuthor:SW|מחלקת רכישות - רצ מכרזים - זוהר חי צור
vti_</vt:lpwstr>
  </property>
  <property fmtid="{D5CDD505-2E9C-101B-9397-08002B2CF9AE}" pid="48" name="_Level">
    <vt:lpwstr>1</vt:lpwstr>
  </property>
  <property fmtid="{D5CDD505-2E9C-101B-9397-08002B2CF9AE}" pid="49" name="_IsCurrentVersion">
    <vt:lpwstr>1</vt:lpwstr>
  </property>
  <property fmtid="{D5CDD505-2E9C-101B-9397-08002B2CF9AE}" pid="50" name="SelectTitle">
    <vt:lpwstr>32074</vt:lpwstr>
  </property>
  <property fmtid="{D5CDD505-2E9C-101B-9397-08002B2CF9AE}" pid="51" name="SelectFilename">
    <vt:lpwstr>32074</vt:lpwstr>
  </property>
  <property fmtid="{D5CDD505-2E9C-101B-9397-08002B2CF9AE}" pid="52" name="Edit">
    <vt:lpwstr>0</vt:lpwstr>
  </property>
  <property fmtid="{D5CDD505-2E9C-101B-9397-08002B2CF9AE}" pid="53" name="owshiddenversion">
    <vt:lpwstr>1</vt:lpwstr>
  </property>
  <property fmtid="{D5CDD505-2E9C-101B-9397-08002B2CF9AE}" pid="54" name="_UIVersion">
    <vt:lpwstr>512</vt:lpwstr>
  </property>
  <property fmtid="{D5CDD505-2E9C-101B-9397-08002B2CF9AE}" pid="55" name="_UIVersionString">
    <vt:lpwstr>1.0</vt:lpwstr>
  </property>
  <property fmtid="{D5CDD505-2E9C-101B-9397-08002B2CF9AE}" pid="56" name="Order">
    <vt:lpwstr>3207400.00000000</vt:lpwstr>
  </property>
  <property fmtid="{D5CDD505-2E9C-101B-9397-08002B2CF9AE}" pid="57" name="GUID">
    <vt:lpwstr>{68C54974-D560-44BD-A9CF-B43B4D03D1D2}</vt:lpwstr>
  </property>
  <property fmtid="{D5CDD505-2E9C-101B-9397-08002B2CF9AE}" pid="58" name="WorkflowVersion">
    <vt:lpwstr>1</vt:lpwstr>
  </property>
  <property fmtid="{D5CDD505-2E9C-101B-9397-08002B2CF9AE}" pid="59" name="ParentVersionString">
    <vt:lpwstr>32074;#</vt:lpwstr>
  </property>
  <property fmtid="{D5CDD505-2E9C-101B-9397-08002B2CF9AE}" pid="60" name="ParentLeafName">
    <vt:lpwstr>32074;#</vt:lpwstr>
  </property>
  <property fmtid="{D5CDD505-2E9C-101B-9397-08002B2CF9AE}" pid="61" name="Combine">
    <vt:lpwstr>0</vt:lpwstr>
  </property>
  <property fmtid="{D5CDD505-2E9C-101B-9397-08002B2CF9AE}" pid="62" name="RepairDocument">
    <vt:lpwstr>0</vt:lpwstr>
  </property>
  <property fmtid="{D5CDD505-2E9C-101B-9397-08002B2CF9AE}" pid="63" name="ServerRedirected">
    <vt:lpwstr>0</vt:lpwstr>
  </property>
</Properties>
</file>